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B5D8F" w14:textId="77777777" w:rsidR="004C74B4" w:rsidRPr="0097709E" w:rsidRDefault="00051F12" w:rsidP="00EE7DEA">
      <w:pPr>
        <w:rPr>
          <w:rFonts w:ascii="HP Simplified" w:hAnsi="HP Simplified"/>
          <w:sz w:val="27"/>
          <w:szCs w:val="27"/>
        </w:rPr>
      </w:pPr>
      <w:bookmarkStart w:id="0" w:name="_GoBack"/>
      <w:bookmarkEnd w:id="0"/>
      <w:r>
        <w:rPr>
          <w:rFonts w:ascii="HP Simplified" w:hAnsi="HP Simplified"/>
          <w:noProof/>
          <w:sz w:val="27"/>
          <w:szCs w:val="27"/>
        </w:rPr>
        <mc:AlternateContent>
          <mc:Choice Requires="wps">
            <w:drawing>
              <wp:anchor distT="0" distB="0" distL="114300" distR="114300" simplePos="0" relativeHeight="251705856" behindDoc="0" locked="0" layoutInCell="1" allowOverlap="1" wp14:anchorId="612B5E12" wp14:editId="612B5E13">
                <wp:simplePos x="0" y="0"/>
                <wp:positionH relativeFrom="column">
                  <wp:posOffset>791845</wp:posOffset>
                </wp:positionH>
                <wp:positionV relativeFrom="paragraph">
                  <wp:posOffset>408940</wp:posOffset>
                </wp:positionV>
                <wp:extent cx="6257925" cy="509905"/>
                <wp:effectExtent l="0"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5E2F" w14:textId="77777777" w:rsidR="00B24FBC" w:rsidRPr="00EA21EB" w:rsidRDefault="004C2050" w:rsidP="00EA21EB">
                            <w:pPr>
                              <w:rPr>
                                <w:szCs w:val="34"/>
                              </w:rPr>
                            </w:pPr>
                            <w:r>
                              <w:rPr>
                                <w:rFonts w:ascii="HP Simplified" w:hAnsi="HP Simplified"/>
                                <w:spacing w:val="-4"/>
                                <w:kern w:val="2"/>
                                <w:sz w:val="34"/>
                                <w:szCs w:val="34"/>
                              </w:rPr>
                              <w:t>Looks good.  Feels good.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2.35pt;margin-top:32.2pt;width:492.75pt;height:40.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30tQIAALk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" filled="f" stroked="f">
                <v:textbox>
                  <w:txbxContent>
                    <w:p w14:paraId="612B5E2F" w14:textId="77777777" w:rsidR="00B24FBC" w:rsidRPr="00EA21EB" w:rsidRDefault="004C2050" w:rsidP="00EA21EB">
                      <w:pPr>
                        <w:rPr>
                          <w:szCs w:val="34"/>
                        </w:rPr>
                      </w:pPr>
                      <w:r>
                        <w:rPr>
                          <w:rFonts w:ascii="HP Simplified" w:hAnsi="HP Simplified"/>
                          <w:spacing w:val="-4"/>
                          <w:kern w:val="2"/>
                          <w:sz w:val="34"/>
                          <w:szCs w:val="34"/>
                        </w:rPr>
                        <w:t>Looks good.  Feels good.</w:t>
                      </w:r>
                    </w:p>
                  </w:txbxContent>
                </v:textbox>
              </v:shape>
            </w:pict>
          </mc:Fallback>
        </mc:AlternateContent>
      </w:r>
      <w:r w:rsidR="00185F3C">
        <w:rPr>
          <w:rFonts w:ascii="HP Simplified" w:hAnsi="HP Simplified"/>
          <w:noProof/>
          <w:sz w:val="27"/>
          <w:szCs w:val="27"/>
        </w:rPr>
        <mc:AlternateContent>
          <mc:Choice Requires="wps">
            <w:drawing>
              <wp:anchor distT="0" distB="0" distL="114300" distR="114300" simplePos="0" relativeHeight="251706880" behindDoc="0" locked="0" layoutInCell="1" allowOverlap="1" wp14:anchorId="612B5E14" wp14:editId="612B5E15">
                <wp:simplePos x="0" y="0"/>
                <wp:positionH relativeFrom="column">
                  <wp:posOffset>791845</wp:posOffset>
                </wp:positionH>
                <wp:positionV relativeFrom="paragraph">
                  <wp:posOffset>1905</wp:posOffset>
                </wp:positionV>
                <wp:extent cx="6066790" cy="66294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5E30" w14:textId="77777777" w:rsidR="00B24FBC" w:rsidRPr="007C047C" w:rsidRDefault="00E53329" w:rsidP="007C047C">
                            <w:r w:rsidRPr="00E53329">
                              <w:rPr>
                                <w:rFonts w:ascii="HP Simplified" w:eastAsia="Times New Roman" w:hAnsi="HP Simplified"/>
                                <w:b/>
                                <w:color w:val="000000"/>
                                <w:kern w:val="2"/>
                                <w:sz w:val="34"/>
                                <w:szCs w:val="20"/>
                              </w:rPr>
                              <w:t xml:space="preserve">HP </w:t>
                            </w:r>
                            <w:r w:rsidR="007A2EF5">
                              <w:rPr>
                                <w:rFonts w:ascii="HP Simplified" w:eastAsia="Times New Roman" w:hAnsi="HP Simplified"/>
                                <w:b/>
                                <w:color w:val="000000"/>
                                <w:kern w:val="2"/>
                                <w:sz w:val="34"/>
                                <w:szCs w:val="20"/>
                              </w:rPr>
                              <w:t>Pavilion 23tm Touch</w:t>
                            </w:r>
                            <w:r w:rsidRPr="00E53329">
                              <w:rPr>
                                <w:rFonts w:ascii="HP Simplified" w:eastAsia="Times New Roman" w:hAnsi="HP Simplified"/>
                                <w:b/>
                                <w:color w:val="000000"/>
                                <w:kern w:val="2"/>
                                <w:sz w:val="34"/>
                                <w:szCs w:val="20"/>
                              </w:rPr>
                              <w:t xml:space="preserve"> Monitor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62.35pt;margin-top:.15pt;width:477.7pt;height:5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" filled="f" stroked="f">
                <v:textbox>
                  <w:txbxContent>
                    <w:p w14:paraId="612B5E30" w14:textId="77777777" w:rsidR="00B24FBC" w:rsidRPr="007C047C" w:rsidRDefault="00E53329" w:rsidP="007C047C">
                      <w:r w:rsidRPr="00E53329">
                        <w:rPr>
                          <w:rFonts w:ascii="HP Simplified" w:eastAsia="Times New Roman" w:hAnsi="HP Simplified"/>
                          <w:b/>
                          <w:color w:val="000000"/>
                          <w:kern w:val="2"/>
                          <w:sz w:val="34"/>
                          <w:szCs w:val="20"/>
                        </w:rPr>
                        <w:t xml:space="preserve">HP </w:t>
                      </w:r>
                      <w:r w:rsidR="007A2EF5">
                        <w:rPr>
                          <w:rFonts w:ascii="HP Simplified" w:eastAsia="Times New Roman" w:hAnsi="HP Simplified"/>
                          <w:b/>
                          <w:color w:val="000000"/>
                          <w:kern w:val="2"/>
                          <w:sz w:val="34"/>
                          <w:szCs w:val="20"/>
                        </w:rPr>
                        <w:t>Pavilion 23tm Touch</w:t>
                      </w:r>
                      <w:r w:rsidRPr="00E53329">
                        <w:rPr>
                          <w:rFonts w:ascii="HP Simplified" w:eastAsia="Times New Roman" w:hAnsi="HP Simplified"/>
                          <w:b/>
                          <w:color w:val="000000"/>
                          <w:kern w:val="2"/>
                          <w:sz w:val="34"/>
                          <w:szCs w:val="20"/>
                        </w:rPr>
                        <w:t xml:space="preserve"> Monitor</w:t>
                      </w:r>
                    </w:p>
                  </w:txbxContent>
                </v:textbox>
              </v:shape>
            </w:pict>
          </mc:Fallback>
        </mc:AlternateContent>
      </w:r>
      <w:r w:rsidR="00EE7DEA" w:rsidRPr="0097709E">
        <w:rPr>
          <w:rFonts w:ascii="HP Simplified" w:hAnsi="HP Simplified"/>
          <w:noProof/>
          <w:sz w:val="27"/>
          <w:szCs w:val="27"/>
        </w:rPr>
        <w:drawing>
          <wp:inline distT="0" distB="0" distL="0" distR="0" wp14:anchorId="612B5E16" wp14:editId="612B5E17">
            <wp:extent cx="640080" cy="640080"/>
            <wp:effectExtent l="19050" t="0" r="7620" b="0"/>
            <wp:docPr id="5" name="Picture 0" descr="HP_Blue_RG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Blue_RGB.wmf"/>
                    <pic:cNvPicPr/>
                  </pic:nvPicPr>
                  <pic:blipFill>
                    <a:blip r:embed="rId12" cstate="print"/>
                    <a:stretch>
                      <a:fillRect/>
                    </a:stretch>
                  </pic:blipFill>
                  <pic:spPr>
                    <a:xfrm>
                      <a:off x="0" y="0"/>
                      <a:ext cx="640080" cy="640080"/>
                    </a:xfrm>
                    <a:prstGeom prst="rect">
                      <a:avLst/>
                    </a:prstGeom>
                  </pic:spPr>
                </pic:pic>
              </a:graphicData>
            </a:graphic>
          </wp:inline>
        </w:drawing>
      </w:r>
    </w:p>
    <w:p w14:paraId="612B5D90" w14:textId="77777777" w:rsidR="004C74B4" w:rsidRPr="0097709E" w:rsidRDefault="004C74B4" w:rsidP="000C611B">
      <w:pPr>
        <w:rPr>
          <w:rFonts w:ascii="HP Simplified" w:hAnsi="HP Simplified"/>
          <w:sz w:val="24"/>
          <w:szCs w:val="24"/>
        </w:rPr>
      </w:pPr>
    </w:p>
    <w:p w14:paraId="612B5D91" w14:textId="77777777" w:rsidR="004C74B4" w:rsidRPr="0097709E" w:rsidRDefault="00136735" w:rsidP="00850CEE">
      <w:pPr>
        <w:jc w:val="center"/>
        <w:rPr>
          <w:rFonts w:ascii="HP Simplified" w:hAnsi="HP Simplified"/>
          <w:sz w:val="27"/>
          <w:szCs w:val="27"/>
        </w:rPr>
      </w:pPr>
      <w:r w:rsidRPr="0097709E">
        <w:rPr>
          <w:rFonts w:ascii="HP Simplified" w:hAnsi="HP Simplified"/>
          <w:noProof/>
          <w:sz w:val="27"/>
          <w:szCs w:val="27"/>
        </w:rPr>
        <w:drawing>
          <wp:inline distT="0" distB="0" distL="0" distR="0" wp14:anchorId="612B5E18" wp14:editId="612B5E19">
            <wp:extent cx="2628283" cy="2520232"/>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Pictures\National_Parks\Deliverable\HR JPG\Piranha_P191-LE1902x_45D.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28283" cy="2520232"/>
                    </a:xfrm>
                    <a:prstGeom prst="rect">
                      <a:avLst/>
                    </a:prstGeom>
                    <a:noFill/>
                    <a:ln>
                      <a:noFill/>
                    </a:ln>
                    <a:extLst>
                      <a:ext uri="{53640926-AAD7-44D8-BBD7-CCE9431645EC}">
                        <a14:shadowObscured xmlns:a14="http://schemas.microsoft.com/office/drawing/2010/main"/>
                      </a:ext>
                    </a:extLst>
                  </pic:spPr>
                </pic:pic>
              </a:graphicData>
            </a:graphic>
          </wp:inline>
        </w:drawing>
      </w:r>
    </w:p>
    <w:p w14:paraId="612B5D92" w14:textId="77777777" w:rsidR="004C74B4" w:rsidRPr="0097709E" w:rsidRDefault="004C74B4" w:rsidP="008E60CC">
      <w:pPr>
        <w:rPr>
          <w:rFonts w:ascii="HP Simplified" w:hAnsi="HP Simplified"/>
        </w:rPr>
      </w:pPr>
    </w:p>
    <w:p w14:paraId="612B5D93" w14:textId="77777777" w:rsidR="004C74B4" w:rsidRPr="008B3942" w:rsidRDefault="004C74B4" w:rsidP="008E60CC">
      <w:pPr>
        <w:rPr>
          <w:rFonts w:ascii="HP Simplified" w:hAnsi="HP Simplified"/>
          <w:i/>
        </w:rPr>
        <w:sectPr w:rsidR="004C74B4" w:rsidRPr="008B3942" w:rsidSect="00D32729">
          <w:footerReference w:type="default" r:id="rId14"/>
          <w:pgSz w:w="12240" w:h="15840"/>
          <w:pgMar w:top="360" w:right="360" w:bottom="360" w:left="360" w:header="720" w:footer="432" w:gutter="0"/>
          <w:cols w:space="720"/>
          <w:docGrid w:linePitch="360"/>
        </w:sectPr>
      </w:pPr>
    </w:p>
    <w:p w14:paraId="612B5D94" w14:textId="77777777" w:rsidR="00031019" w:rsidRDefault="00031019" w:rsidP="007109EC">
      <w:pPr>
        <w:pStyle w:val="HPBodyCopy"/>
        <w:spacing w:line="240" w:lineRule="auto"/>
        <w:rPr>
          <w:rFonts w:ascii="HP Simplified" w:hAnsi="HP Simplified"/>
          <w:sz w:val="22"/>
          <w:szCs w:val="22"/>
        </w:rPr>
      </w:pPr>
      <w:bookmarkStart w:id="1" w:name="OLE_LINK1"/>
      <w:r w:rsidRPr="00031019">
        <w:rPr>
          <w:rFonts w:ascii="HP Simplified" w:hAnsi="HP Simplified"/>
          <w:sz w:val="22"/>
          <w:szCs w:val="22"/>
        </w:rPr>
        <w:lastRenderedPageBreak/>
        <w:t xml:space="preserve">A bigger screen. More pixels. Navigation by touch. </w:t>
      </w:r>
      <w:r>
        <w:rPr>
          <w:rFonts w:ascii="HP Simplified" w:hAnsi="HP Simplified"/>
          <w:sz w:val="22"/>
          <w:szCs w:val="22"/>
        </w:rPr>
        <w:br/>
      </w:r>
      <w:r w:rsidRPr="00031019">
        <w:rPr>
          <w:rFonts w:ascii="HP Simplified" w:hAnsi="HP Simplified"/>
          <w:sz w:val="22"/>
          <w:szCs w:val="22"/>
        </w:rPr>
        <w:t>Get immersed in a stunning, fully reclining touchscreen experience that has you making the most out of your PC. It's about getting closer to your world so you can view your life in vivid detail—and have it all at your fingertips.</w:t>
      </w:r>
    </w:p>
    <w:p w14:paraId="612B5D95" w14:textId="77777777" w:rsidR="00A23565" w:rsidRDefault="00031019" w:rsidP="007109EC">
      <w:pPr>
        <w:pStyle w:val="HPBodyCopy"/>
        <w:spacing w:line="240" w:lineRule="auto"/>
        <w:rPr>
          <w:rFonts w:ascii="HP Simplified" w:hAnsi="HP Simplified"/>
          <w:b/>
          <w:color w:val="0096D6"/>
          <w:sz w:val="22"/>
          <w:szCs w:val="22"/>
        </w:rPr>
      </w:pPr>
      <w:r>
        <w:rPr>
          <w:rFonts w:ascii="HP Simplified" w:hAnsi="HP Simplified"/>
          <w:b/>
          <w:color w:val="0096D6"/>
          <w:sz w:val="22"/>
          <w:szCs w:val="22"/>
        </w:rPr>
        <w:t>Tap into fun.</w:t>
      </w:r>
    </w:p>
    <w:p w14:paraId="612B5D96" w14:textId="77777777" w:rsidR="00031019" w:rsidRDefault="00031019" w:rsidP="00331827">
      <w:pPr>
        <w:pStyle w:val="HPBodyCopy"/>
        <w:spacing w:line="240" w:lineRule="auto"/>
        <w:rPr>
          <w:rFonts w:ascii="HP Simplified" w:hAnsi="HP Simplified"/>
          <w:sz w:val="22"/>
          <w:szCs w:val="22"/>
        </w:rPr>
      </w:pPr>
      <w:r w:rsidRPr="00031019">
        <w:rPr>
          <w:rFonts w:ascii="HP Simplified" w:hAnsi="HP Simplified"/>
          <w:sz w:val="22"/>
          <w:szCs w:val="22"/>
        </w:rPr>
        <w:t xml:space="preserve">Add intuitive navigation to your PC experience. This large, Windows 8-certified touchscreen monitor is designed so you can tap, slide, and swipe your way to more games, videos, </w:t>
      </w:r>
      <w:r w:rsidR="00A37A6E">
        <w:rPr>
          <w:rFonts w:ascii="HP Simplified" w:hAnsi="HP Simplified"/>
          <w:sz w:val="22"/>
          <w:szCs w:val="22"/>
        </w:rPr>
        <w:t>and photos—basically, more fun.</w:t>
      </w:r>
      <w:r w:rsidR="00A37A6E" w:rsidRPr="00A37A6E">
        <w:rPr>
          <w:rFonts w:ascii="HP Simplified" w:hAnsi="HP Simplified"/>
          <w:sz w:val="22"/>
          <w:szCs w:val="22"/>
          <w:vertAlign w:val="superscript"/>
        </w:rPr>
        <w:t>1</w:t>
      </w:r>
    </w:p>
    <w:p w14:paraId="612B5D97" w14:textId="77777777" w:rsidR="00A23565" w:rsidRDefault="00031019" w:rsidP="00331827">
      <w:pPr>
        <w:pStyle w:val="HPBodyCopy"/>
        <w:spacing w:line="240" w:lineRule="auto"/>
        <w:rPr>
          <w:rFonts w:ascii="HP Simplified" w:hAnsi="HP Simplified"/>
          <w:b/>
          <w:color w:val="0096D6"/>
          <w:sz w:val="22"/>
          <w:szCs w:val="22"/>
        </w:rPr>
      </w:pPr>
      <w:r>
        <w:rPr>
          <w:rFonts w:ascii="HP Simplified" w:hAnsi="HP Simplified"/>
          <w:b/>
          <w:color w:val="0096D6"/>
          <w:sz w:val="22"/>
          <w:szCs w:val="22"/>
        </w:rPr>
        <w:t>What’s your angle?</w:t>
      </w:r>
    </w:p>
    <w:p w14:paraId="612B5D98" w14:textId="77777777" w:rsidR="00031019" w:rsidRPr="00031019" w:rsidRDefault="00031019" w:rsidP="00031019">
      <w:pPr>
        <w:pStyle w:val="HPBodyCopy"/>
        <w:spacing w:line="240" w:lineRule="auto"/>
        <w:rPr>
          <w:rFonts w:ascii="HP Simplified" w:hAnsi="HP Simplified"/>
          <w:sz w:val="22"/>
          <w:szCs w:val="22"/>
        </w:rPr>
      </w:pPr>
      <w:r w:rsidRPr="00031019">
        <w:rPr>
          <w:rFonts w:ascii="HP Simplified" w:hAnsi="HP Simplified"/>
          <w:sz w:val="22"/>
          <w:szCs w:val="22"/>
        </w:rPr>
        <w:t xml:space="preserve">Whatever you’re doing—playing, collaborating or working—the screen’s deep, easy-to-adjust 70-degree recline means you can do it comfortably. </w:t>
      </w:r>
    </w:p>
    <w:p w14:paraId="612B5D99" w14:textId="77777777" w:rsidR="00A23565" w:rsidRDefault="00031019" w:rsidP="00031019">
      <w:pPr>
        <w:pStyle w:val="HPBodyCopy"/>
        <w:spacing w:line="240" w:lineRule="auto"/>
        <w:rPr>
          <w:rFonts w:ascii="HP Simplified" w:hAnsi="HP Simplified"/>
          <w:sz w:val="22"/>
          <w:szCs w:val="22"/>
        </w:rPr>
      </w:pPr>
      <w:r w:rsidRPr="00031019">
        <w:rPr>
          <w:rFonts w:ascii="HP Simplified" w:hAnsi="HP Simplified"/>
          <w:sz w:val="22"/>
          <w:szCs w:val="22"/>
        </w:rPr>
        <w:t>Watch the way you want to: Leave it on the stand, or attach it to your favorite</w:t>
      </w:r>
      <w:r w:rsidR="00A37A6E">
        <w:rPr>
          <w:rFonts w:ascii="HP Simplified" w:hAnsi="HP Simplified"/>
          <w:sz w:val="22"/>
          <w:szCs w:val="22"/>
        </w:rPr>
        <w:t xml:space="preserve"> VESA swivel arm or wall mount.</w:t>
      </w:r>
      <w:r w:rsidR="00A37A6E" w:rsidRPr="00A37A6E">
        <w:rPr>
          <w:rFonts w:ascii="HP Simplified" w:hAnsi="HP Simplified"/>
          <w:sz w:val="22"/>
          <w:szCs w:val="22"/>
          <w:vertAlign w:val="superscript"/>
        </w:rPr>
        <w:t>2</w:t>
      </w:r>
      <w:r w:rsidRPr="00031019">
        <w:rPr>
          <w:rFonts w:ascii="HP Simplified" w:hAnsi="HP Simplified"/>
          <w:sz w:val="22"/>
          <w:szCs w:val="22"/>
        </w:rPr>
        <w:t xml:space="preserve"> Flexibility, indeed.</w:t>
      </w:r>
    </w:p>
    <w:p w14:paraId="612B5D9A" w14:textId="77777777" w:rsidR="00A23565" w:rsidRDefault="00031019" w:rsidP="00331827">
      <w:pPr>
        <w:pStyle w:val="HPBodyCopy"/>
        <w:spacing w:line="240" w:lineRule="auto"/>
        <w:rPr>
          <w:rFonts w:ascii="HP Simplified" w:hAnsi="HP Simplified"/>
          <w:b/>
          <w:color w:val="0096D6"/>
          <w:sz w:val="22"/>
          <w:szCs w:val="22"/>
        </w:rPr>
      </w:pPr>
      <w:r>
        <w:rPr>
          <w:rFonts w:ascii="HP Simplified" w:hAnsi="HP Simplified"/>
          <w:b/>
          <w:color w:val="0096D6"/>
          <w:sz w:val="22"/>
          <w:szCs w:val="22"/>
        </w:rPr>
        <w:t>Bring on family movie night.</w:t>
      </w:r>
    </w:p>
    <w:p w14:paraId="612B5D9B" w14:textId="77777777" w:rsidR="00A23565" w:rsidRDefault="00D27F54" w:rsidP="005B26BE">
      <w:pPr>
        <w:pStyle w:val="HPBodyCopy"/>
        <w:keepNext/>
        <w:widowControl/>
        <w:spacing w:line="240" w:lineRule="auto"/>
        <w:rPr>
          <w:rFonts w:ascii="HP Simplified" w:hAnsi="HP Simplified"/>
          <w:sz w:val="22"/>
          <w:szCs w:val="22"/>
        </w:rPr>
      </w:pPr>
      <w:r>
        <w:rPr>
          <w:rFonts w:ascii="HP Simplified" w:hAnsi="HP Simplified"/>
          <w:sz w:val="22"/>
          <w:szCs w:val="22"/>
        </w:rPr>
        <w:t>Thanks to an HD</w:t>
      </w:r>
      <w:r w:rsidRPr="00D27F54">
        <w:rPr>
          <w:rFonts w:ascii="HP Simplified" w:hAnsi="HP Simplified"/>
          <w:sz w:val="22"/>
          <w:szCs w:val="22"/>
          <w:vertAlign w:val="superscript"/>
        </w:rPr>
        <w:t>3</w:t>
      </w:r>
      <w:r w:rsidR="00031019" w:rsidRPr="00031019">
        <w:rPr>
          <w:rFonts w:ascii="HP Simplified" w:hAnsi="HP Simplified"/>
          <w:sz w:val="22"/>
          <w:szCs w:val="22"/>
        </w:rPr>
        <w:t xml:space="preserve"> screen, front-facing speaker, and 178-degree viewing angles, it’s a crisp, clear monitor you can see—and hear—from almost anywhere in the room.</w:t>
      </w:r>
    </w:p>
    <w:p w14:paraId="612B5D9C" w14:textId="77777777" w:rsidR="005B26BE" w:rsidRDefault="005B26BE" w:rsidP="00A23565">
      <w:pPr>
        <w:pStyle w:val="HPBodyCopy"/>
        <w:spacing w:line="240" w:lineRule="auto"/>
        <w:rPr>
          <w:rFonts w:ascii="HP Simplified" w:hAnsi="HP Simplified"/>
          <w:b/>
          <w:color w:val="0096D6"/>
          <w:sz w:val="22"/>
          <w:szCs w:val="22"/>
        </w:rPr>
      </w:pPr>
    </w:p>
    <w:p w14:paraId="612B5D9D" w14:textId="77777777" w:rsidR="00A23565" w:rsidRDefault="00D31C94" w:rsidP="00A23565">
      <w:pPr>
        <w:pStyle w:val="HPBodyCopy"/>
        <w:spacing w:line="240" w:lineRule="auto"/>
        <w:rPr>
          <w:rFonts w:ascii="HP Simplified" w:hAnsi="HP Simplified"/>
          <w:b/>
          <w:color w:val="0096D6"/>
          <w:sz w:val="22"/>
          <w:szCs w:val="22"/>
        </w:rPr>
      </w:pPr>
      <w:r>
        <w:rPr>
          <w:rFonts w:ascii="HP Simplified" w:hAnsi="HP Simplified"/>
          <w:b/>
          <w:color w:val="0096D6"/>
          <w:sz w:val="22"/>
          <w:szCs w:val="22"/>
        </w:rPr>
        <w:lastRenderedPageBreak/>
        <w:t xml:space="preserve">More </w:t>
      </w:r>
      <w:r w:rsidR="00031019">
        <w:rPr>
          <w:rFonts w:ascii="HP Simplified" w:hAnsi="HP Simplified"/>
          <w:b/>
          <w:color w:val="0096D6"/>
          <w:sz w:val="22"/>
          <w:szCs w:val="22"/>
        </w:rPr>
        <w:t>ways to connect.  More ways to watch.</w:t>
      </w:r>
    </w:p>
    <w:p w14:paraId="612B5D9E" w14:textId="77777777" w:rsidR="00A23565" w:rsidRDefault="00CE3BBE" w:rsidP="00331827">
      <w:pPr>
        <w:pStyle w:val="HPBodyCopy"/>
        <w:spacing w:line="240" w:lineRule="auto"/>
        <w:rPr>
          <w:rFonts w:ascii="HP Simplified" w:hAnsi="HP Simplified"/>
          <w:sz w:val="22"/>
          <w:szCs w:val="22"/>
        </w:rPr>
      </w:pPr>
      <w:r>
        <w:rPr>
          <w:rFonts w:ascii="HP Simplified" w:hAnsi="HP Simplified"/>
          <w:sz w:val="22"/>
          <w:szCs w:val="22"/>
        </w:rPr>
        <w:t>Whether you want HD</w:t>
      </w:r>
      <w:r w:rsidRPr="00CE3BBE">
        <w:rPr>
          <w:rFonts w:ascii="HP Simplified" w:hAnsi="HP Simplified"/>
          <w:sz w:val="22"/>
          <w:szCs w:val="22"/>
          <w:vertAlign w:val="superscript"/>
        </w:rPr>
        <w:t>3</w:t>
      </w:r>
      <w:r w:rsidRPr="00CE3BBE">
        <w:rPr>
          <w:rFonts w:ascii="HP Simplified" w:hAnsi="HP Simplified"/>
          <w:sz w:val="22"/>
          <w:szCs w:val="22"/>
        </w:rPr>
        <w:t xml:space="preserve"> gaming, big-screen sharing from small-screen devices, or crystal-clear visibility for everyday computing, one thing’s for sure</w:t>
      </w:r>
      <w:r>
        <w:rPr>
          <w:rFonts w:ascii="HP Simplified" w:hAnsi="HP Simplified"/>
          <w:sz w:val="22"/>
          <w:szCs w:val="22"/>
        </w:rPr>
        <w:t>,</w:t>
      </w:r>
      <w:r w:rsidRPr="00CE3BBE">
        <w:rPr>
          <w:rFonts w:ascii="HP Simplified" w:hAnsi="HP Simplified"/>
          <w:sz w:val="22"/>
          <w:szCs w:val="22"/>
        </w:rPr>
        <w:t xml:space="preserve"> with DVI and HDMI inputs, you have more ways to connect with your source.</w:t>
      </w:r>
    </w:p>
    <w:p w14:paraId="612B5D9F" w14:textId="77777777" w:rsidR="00A23565" w:rsidRDefault="00031019" w:rsidP="00A23565">
      <w:pPr>
        <w:pStyle w:val="HPBodyCopy"/>
        <w:spacing w:line="240" w:lineRule="auto"/>
        <w:rPr>
          <w:rFonts w:ascii="HP Simplified" w:hAnsi="HP Simplified"/>
          <w:b/>
          <w:color w:val="0096D6"/>
          <w:sz w:val="22"/>
          <w:szCs w:val="22"/>
        </w:rPr>
      </w:pPr>
      <w:r>
        <w:rPr>
          <w:rFonts w:ascii="HP Simplified" w:hAnsi="HP Simplified"/>
          <w:b/>
          <w:color w:val="0096D6"/>
          <w:sz w:val="22"/>
          <w:szCs w:val="22"/>
        </w:rPr>
        <w:t>Details, details, details.</w:t>
      </w:r>
    </w:p>
    <w:p w14:paraId="612B5DA0" w14:textId="77777777" w:rsidR="00A23565" w:rsidRDefault="00D27F54" w:rsidP="00A23565">
      <w:pPr>
        <w:pStyle w:val="HPBodyCopy"/>
        <w:spacing w:line="240" w:lineRule="auto"/>
        <w:rPr>
          <w:rFonts w:ascii="HP Simplified" w:hAnsi="HP Simplified"/>
          <w:sz w:val="22"/>
          <w:szCs w:val="22"/>
        </w:rPr>
      </w:pPr>
      <w:r>
        <w:rPr>
          <w:rFonts w:ascii="HP Simplified" w:hAnsi="HP Simplified"/>
          <w:sz w:val="22"/>
          <w:szCs w:val="22"/>
        </w:rPr>
        <w:t>Full HD</w:t>
      </w:r>
      <w:r w:rsidRPr="00D27F54">
        <w:rPr>
          <w:rFonts w:ascii="HP Simplified" w:hAnsi="HP Simplified"/>
          <w:sz w:val="22"/>
          <w:szCs w:val="22"/>
          <w:vertAlign w:val="superscript"/>
        </w:rPr>
        <w:t>3</w:t>
      </w:r>
      <w:r w:rsidR="005B26BE" w:rsidRPr="005B26BE">
        <w:rPr>
          <w:rFonts w:ascii="HP Simplified" w:hAnsi="HP Simplified"/>
          <w:sz w:val="22"/>
          <w:szCs w:val="22"/>
        </w:rPr>
        <w:t xml:space="preserve"> resolution, a 23-inch diagonal screen, and 10M:1 dynamic contrast ratio bring your digital world to life with precise detail. Think stunning, fluid, and incredibly crisp graphics that jump right off the screen</w:t>
      </w:r>
      <w:r w:rsidR="00A23565" w:rsidRPr="00A23565">
        <w:rPr>
          <w:rFonts w:ascii="HP Simplified" w:hAnsi="HP Simplified"/>
          <w:sz w:val="22"/>
          <w:szCs w:val="22"/>
        </w:rPr>
        <w:t>.</w:t>
      </w:r>
    </w:p>
    <w:p w14:paraId="612B5DA1" w14:textId="77777777" w:rsidR="00A23565" w:rsidRDefault="00031019" w:rsidP="00A23565">
      <w:pPr>
        <w:pStyle w:val="HPBodyCopy"/>
        <w:spacing w:line="240" w:lineRule="auto"/>
        <w:rPr>
          <w:rFonts w:ascii="HP Simplified" w:hAnsi="HP Simplified"/>
          <w:b/>
          <w:color w:val="0096D6"/>
          <w:sz w:val="22"/>
          <w:szCs w:val="22"/>
        </w:rPr>
      </w:pPr>
      <w:r>
        <w:rPr>
          <w:rFonts w:ascii="HP Simplified" w:hAnsi="HP Simplified"/>
          <w:b/>
          <w:color w:val="0096D6"/>
          <w:sz w:val="22"/>
          <w:szCs w:val="22"/>
        </w:rPr>
        <w:t>Control your environmental impact.</w:t>
      </w:r>
    </w:p>
    <w:p w14:paraId="612B5DA2" w14:textId="77777777" w:rsidR="005B26BE" w:rsidRDefault="005B26BE" w:rsidP="00A23565">
      <w:pPr>
        <w:pStyle w:val="HPBodyCopy"/>
        <w:spacing w:line="240" w:lineRule="auto"/>
        <w:rPr>
          <w:rFonts w:ascii="HP Simplified" w:hAnsi="HP Simplified"/>
          <w:sz w:val="22"/>
          <w:szCs w:val="22"/>
        </w:rPr>
      </w:pPr>
      <w:r w:rsidRPr="005B26BE">
        <w:rPr>
          <w:rFonts w:ascii="HP Simplified" w:hAnsi="HP Simplified"/>
          <w:sz w:val="22"/>
          <w:szCs w:val="22"/>
        </w:rPr>
        <w:t>Reduce power consumption and help lower your costs with an intelligent, energy-efficient design that is ENERGY STAR® qualifie</w:t>
      </w:r>
      <w:r w:rsidR="00D27F54">
        <w:rPr>
          <w:rFonts w:ascii="HP Simplified" w:hAnsi="HP Simplified"/>
          <w:sz w:val="22"/>
          <w:szCs w:val="22"/>
        </w:rPr>
        <w:t>d and EPEAT® Silver registered.</w:t>
      </w:r>
      <w:r w:rsidRPr="00D27F54">
        <w:rPr>
          <w:rFonts w:ascii="HP Simplified" w:hAnsi="HP Simplified"/>
          <w:sz w:val="22"/>
          <w:szCs w:val="22"/>
          <w:vertAlign w:val="superscript"/>
        </w:rPr>
        <w:t>4</w:t>
      </w:r>
      <w:r w:rsidRPr="005B26BE">
        <w:rPr>
          <w:rFonts w:ascii="HP Simplified" w:hAnsi="HP Simplified"/>
          <w:sz w:val="22"/>
          <w:szCs w:val="22"/>
        </w:rPr>
        <w:t xml:space="preserve"> The monitor also includes mercury-free display backlight</w:t>
      </w:r>
      <w:r w:rsidR="00D27F54">
        <w:rPr>
          <w:rFonts w:ascii="HP Simplified" w:hAnsi="HP Simplified"/>
          <w:sz w:val="22"/>
          <w:szCs w:val="22"/>
        </w:rPr>
        <w:t>s and has a low halogen design.</w:t>
      </w:r>
      <w:r w:rsidRPr="00D27F54">
        <w:rPr>
          <w:rFonts w:ascii="HP Simplified" w:hAnsi="HP Simplified"/>
          <w:sz w:val="22"/>
          <w:szCs w:val="22"/>
          <w:vertAlign w:val="superscript"/>
        </w:rPr>
        <w:t>5</w:t>
      </w:r>
    </w:p>
    <w:p w14:paraId="612B5DA3" w14:textId="77777777" w:rsidR="00A23565" w:rsidRDefault="00031019" w:rsidP="00A23565">
      <w:pPr>
        <w:pStyle w:val="HPBodyCopy"/>
        <w:spacing w:line="240" w:lineRule="auto"/>
        <w:rPr>
          <w:rFonts w:ascii="HP Simplified" w:hAnsi="HP Simplified"/>
          <w:b/>
          <w:color w:val="0096D6"/>
          <w:sz w:val="22"/>
          <w:szCs w:val="22"/>
        </w:rPr>
      </w:pPr>
      <w:r>
        <w:rPr>
          <w:rFonts w:ascii="HP Simplified" w:hAnsi="HP Simplified"/>
          <w:b/>
          <w:color w:val="0096D6"/>
          <w:sz w:val="22"/>
          <w:szCs w:val="22"/>
        </w:rPr>
        <w:t>Global reassurance.</w:t>
      </w:r>
    </w:p>
    <w:p w14:paraId="612B5DA4" w14:textId="77777777" w:rsidR="002E7F55" w:rsidRDefault="00F13E6A" w:rsidP="00331827">
      <w:pPr>
        <w:pStyle w:val="HPBodyCopy"/>
        <w:spacing w:line="240" w:lineRule="auto"/>
        <w:rPr>
          <w:rFonts w:ascii="HP Simplified" w:hAnsi="HP Simplified"/>
          <w:sz w:val="22"/>
          <w:szCs w:val="22"/>
        </w:rPr>
      </w:pPr>
      <w:r>
        <w:rPr>
          <w:rFonts w:ascii="HP Simplified" w:hAnsi="HP Simplified"/>
          <w:noProof/>
          <w:sz w:val="22"/>
          <w:szCs w:val="22"/>
          <w:lang w:eastAsia="en-US"/>
        </w:rPr>
        <w:drawing>
          <wp:anchor distT="0" distB="0" distL="114300" distR="114300" simplePos="0" relativeHeight="251716096" behindDoc="0" locked="0" layoutInCell="1" allowOverlap="1" wp14:anchorId="612B5E1A" wp14:editId="612B5E1B">
            <wp:simplePos x="0" y="0"/>
            <wp:positionH relativeFrom="column">
              <wp:posOffset>1419225</wp:posOffset>
            </wp:positionH>
            <wp:positionV relativeFrom="paragraph">
              <wp:posOffset>810629</wp:posOffset>
            </wp:positionV>
            <wp:extent cx="971550" cy="105563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_W2271d_Cannavaro.png"/>
                    <pic:cNvPicPr/>
                  </pic:nvPicPr>
                  <pic:blipFill>
                    <a:blip r:embed="rId15">
                      <a:extLst>
                        <a:ext uri="{28A0092B-C50C-407E-A947-70E740481C1C}">
                          <a14:useLocalDpi xmlns:a14="http://schemas.microsoft.com/office/drawing/2010/main" val="0"/>
                        </a:ext>
                      </a:extLst>
                    </a:blip>
                    <a:stretch>
                      <a:fillRect/>
                    </a:stretch>
                  </pic:blipFill>
                  <pic:spPr>
                    <a:xfrm>
                      <a:off x="0" y="0"/>
                      <a:ext cx="971550" cy="1055637"/>
                    </a:xfrm>
                    <a:prstGeom prst="rect">
                      <a:avLst/>
                    </a:prstGeom>
                  </pic:spPr>
                </pic:pic>
              </a:graphicData>
            </a:graphic>
            <wp14:sizeRelH relativeFrom="page">
              <wp14:pctWidth>0</wp14:pctWidth>
            </wp14:sizeRelH>
            <wp14:sizeRelV relativeFrom="page">
              <wp14:pctHeight>0</wp14:pctHeight>
            </wp14:sizeRelV>
          </wp:anchor>
        </w:drawing>
      </w:r>
      <w:r w:rsidR="005B26BE" w:rsidRPr="005B26BE">
        <w:rPr>
          <w:rFonts w:ascii="HP Simplified" w:hAnsi="HP Simplified"/>
          <w:sz w:val="22"/>
          <w:szCs w:val="22"/>
        </w:rPr>
        <w:t>Rest assured that your IT investment is supported by a one- or three-year standard limited warranty (varies by region).</w:t>
      </w:r>
    </w:p>
    <w:bookmarkEnd w:id="1"/>
    <w:p w14:paraId="612B5DA5" w14:textId="77777777" w:rsidR="00051F12" w:rsidRDefault="00051F12" w:rsidP="007109EC">
      <w:pPr>
        <w:pStyle w:val="HPBodyCopy"/>
        <w:spacing w:line="240" w:lineRule="auto"/>
        <w:rPr>
          <w:rFonts w:ascii="HP Simplified" w:hAnsi="HP Simplified"/>
          <w:sz w:val="22"/>
          <w:szCs w:val="22"/>
        </w:rPr>
        <w:sectPr w:rsidR="00051F12" w:rsidSect="00DB6812">
          <w:footerReference w:type="default" r:id="rId16"/>
          <w:type w:val="continuous"/>
          <w:pgSz w:w="12240" w:h="15840"/>
          <w:pgMar w:top="360" w:right="360" w:bottom="360" w:left="360" w:header="720" w:footer="432" w:gutter="0"/>
          <w:cols w:num="2" w:space="720"/>
          <w:titlePg/>
          <w:docGrid w:linePitch="360"/>
        </w:sectPr>
      </w:pPr>
    </w:p>
    <w:p w14:paraId="612B5DA6" w14:textId="77777777" w:rsidR="005B26BE" w:rsidRDefault="00921C49" w:rsidP="007109EC">
      <w:pPr>
        <w:pStyle w:val="HPBodyCopy"/>
        <w:spacing w:line="240" w:lineRule="auto"/>
        <w:rPr>
          <w:rFonts w:ascii="HP Simplified" w:hAnsi="HP Simplified"/>
          <w:sz w:val="22"/>
          <w:szCs w:val="22"/>
        </w:rPr>
      </w:pPr>
      <w:r>
        <w:rPr>
          <w:rFonts w:ascii="HP Simplified" w:hAnsi="HP Simplified"/>
          <w:noProof/>
          <w:sz w:val="22"/>
          <w:szCs w:val="22"/>
          <w:lang w:eastAsia="en-US"/>
        </w:rPr>
        <w:lastRenderedPageBreak/>
        <w:drawing>
          <wp:anchor distT="0" distB="0" distL="114300" distR="114300" simplePos="0" relativeHeight="251714048" behindDoc="0" locked="0" layoutInCell="1" allowOverlap="1" wp14:anchorId="612B5E1C" wp14:editId="612B5E1D">
            <wp:simplePos x="0" y="0"/>
            <wp:positionH relativeFrom="column">
              <wp:posOffset>426085</wp:posOffset>
            </wp:positionH>
            <wp:positionV relativeFrom="paragraph">
              <wp:posOffset>59690</wp:posOffset>
            </wp:positionV>
            <wp:extent cx="1651635" cy="845185"/>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Face_W2271d_Cannavaro.jpg"/>
                    <pic:cNvPicPr/>
                  </pic:nvPicPr>
                  <pic:blipFill>
                    <a:blip r:embed="rId17">
                      <a:extLst>
                        <a:ext uri="{28A0092B-C50C-407E-A947-70E740481C1C}">
                          <a14:useLocalDpi xmlns:a14="http://schemas.microsoft.com/office/drawing/2010/main" val="0"/>
                        </a:ext>
                      </a:extLst>
                    </a:blip>
                    <a:stretch>
                      <a:fillRect/>
                    </a:stretch>
                  </pic:blipFill>
                  <pic:spPr>
                    <a:xfrm>
                      <a:off x="0" y="0"/>
                      <a:ext cx="1651635" cy="845185"/>
                    </a:xfrm>
                    <a:prstGeom prst="rect">
                      <a:avLst/>
                    </a:prstGeom>
                  </pic:spPr>
                </pic:pic>
              </a:graphicData>
            </a:graphic>
            <wp14:sizeRelH relativeFrom="page">
              <wp14:pctWidth>0</wp14:pctWidth>
            </wp14:sizeRelH>
            <wp14:sizeRelV relativeFrom="page">
              <wp14:pctHeight>0</wp14:pctHeight>
            </wp14:sizeRelV>
          </wp:anchor>
        </w:drawing>
      </w:r>
      <w:r w:rsidR="00F13E6A">
        <w:rPr>
          <w:rFonts w:ascii="HP Simplified" w:hAnsi="HP Simplified"/>
          <w:noProof/>
          <w:sz w:val="22"/>
          <w:szCs w:val="22"/>
          <w:lang w:eastAsia="en-US"/>
        </w:rPr>
        <w:drawing>
          <wp:anchor distT="0" distB="0" distL="114300" distR="114300" simplePos="0" relativeHeight="251715072" behindDoc="0" locked="0" layoutInCell="1" allowOverlap="1" wp14:anchorId="612B5E1E" wp14:editId="612B5E1F">
            <wp:simplePos x="0" y="0"/>
            <wp:positionH relativeFrom="column">
              <wp:posOffset>3068955</wp:posOffset>
            </wp:positionH>
            <wp:positionV relativeFrom="paragraph">
              <wp:posOffset>132080</wp:posOffset>
            </wp:positionV>
            <wp:extent cx="1186180" cy="654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W2271d_Cannavaro.png"/>
                    <pic:cNvPicPr/>
                  </pic:nvPicPr>
                  <pic:blipFill>
                    <a:blip r:embed="rId18">
                      <a:extLst>
                        <a:ext uri="{28A0092B-C50C-407E-A947-70E740481C1C}">
                          <a14:useLocalDpi xmlns:a14="http://schemas.microsoft.com/office/drawing/2010/main" val="0"/>
                        </a:ext>
                      </a:extLst>
                    </a:blip>
                    <a:stretch>
                      <a:fillRect/>
                    </a:stretch>
                  </pic:blipFill>
                  <pic:spPr>
                    <a:xfrm>
                      <a:off x="0" y="0"/>
                      <a:ext cx="1186180" cy="654050"/>
                    </a:xfrm>
                    <a:prstGeom prst="rect">
                      <a:avLst/>
                    </a:prstGeom>
                  </pic:spPr>
                </pic:pic>
              </a:graphicData>
            </a:graphic>
            <wp14:sizeRelH relativeFrom="page">
              <wp14:pctWidth>0</wp14:pctWidth>
            </wp14:sizeRelH>
            <wp14:sizeRelV relativeFrom="page">
              <wp14:pctHeight>0</wp14:pctHeight>
            </wp14:sizeRelV>
          </wp:anchor>
        </w:drawing>
      </w:r>
      <w:r w:rsidR="006C0668">
        <w:rPr>
          <w:rFonts w:ascii="HP Simplified" w:hAnsi="HP Simplified"/>
          <w:sz w:val="22"/>
          <w:szCs w:val="22"/>
        </w:rPr>
        <w:t xml:space="preserve"> </w:t>
      </w:r>
      <w:r w:rsidR="00035CBD">
        <w:rPr>
          <w:rFonts w:ascii="HP Simplified" w:hAnsi="HP Simplified"/>
          <w:sz w:val="22"/>
          <w:szCs w:val="22"/>
        </w:rPr>
        <w:t xml:space="preserve">       </w:t>
      </w:r>
      <w:r w:rsidR="006C0668">
        <w:rPr>
          <w:rFonts w:ascii="HP Simplified" w:hAnsi="HP Simplified"/>
          <w:sz w:val="22"/>
          <w:szCs w:val="22"/>
        </w:rPr>
        <w:t xml:space="preserve">   </w:t>
      </w:r>
      <w:r w:rsidR="006C0668">
        <w:rPr>
          <w:rFonts w:ascii="HP Simplified" w:hAnsi="HP Simplified"/>
          <w:sz w:val="22"/>
          <w:szCs w:val="22"/>
        </w:rPr>
        <w:tab/>
      </w:r>
      <w:r w:rsidR="00035CBD">
        <w:rPr>
          <w:rFonts w:ascii="HP Simplified" w:hAnsi="HP Simplified"/>
          <w:sz w:val="22"/>
          <w:szCs w:val="22"/>
        </w:rPr>
        <w:t xml:space="preserve">                  </w:t>
      </w:r>
      <w:r w:rsidR="006C0668">
        <w:rPr>
          <w:rFonts w:ascii="HP Simplified" w:hAnsi="HP Simplified"/>
          <w:sz w:val="22"/>
          <w:szCs w:val="22"/>
        </w:rPr>
        <w:tab/>
      </w:r>
      <w:r w:rsidR="006C0668">
        <w:rPr>
          <w:rFonts w:ascii="HP Simplified" w:hAnsi="HP Simplified"/>
          <w:sz w:val="22"/>
          <w:szCs w:val="22"/>
        </w:rPr>
        <w:tab/>
      </w:r>
      <w:r w:rsidR="00035CBD">
        <w:rPr>
          <w:rFonts w:ascii="HP Simplified" w:hAnsi="HP Simplified"/>
          <w:sz w:val="22"/>
          <w:szCs w:val="22"/>
        </w:rPr>
        <w:t xml:space="preserve">               </w:t>
      </w:r>
      <w:r w:rsidR="006C0668">
        <w:rPr>
          <w:rFonts w:ascii="HP Simplified" w:hAnsi="HP Simplified"/>
          <w:sz w:val="22"/>
          <w:szCs w:val="22"/>
        </w:rPr>
        <w:tab/>
      </w:r>
      <w:r w:rsidR="006C0668">
        <w:rPr>
          <w:rFonts w:ascii="HP Simplified" w:hAnsi="HP Simplified"/>
          <w:sz w:val="22"/>
          <w:szCs w:val="22"/>
        </w:rPr>
        <w:tab/>
        <w:t xml:space="preserve"> </w:t>
      </w:r>
      <w:r w:rsidR="00035CBD">
        <w:rPr>
          <w:rFonts w:ascii="HP Simplified" w:hAnsi="HP Simplified"/>
          <w:sz w:val="22"/>
          <w:szCs w:val="22"/>
        </w:rPr>
        <w:t xml:space="preserve">           </w:t>
      </w:r>
      <w:r w:rsidR="006C0668">
        <w:rPr>
          <w:rFonts w:ascii="HP Simplified" w:hAnsi="HP Simplified"/>
          <w:sz w:val="22"/>
          <w:szCs w:val="22"/>
        </w:rPr>
        <w:t xml:space="preserve">              </w:t>
      </w:r>
      <w:r w:rsidR="006C0668">
        <w:rPr>
          <w:rFonts w:ascii="HP Simplified" w:hAnsi="HP Simplified"/>
          <w:sz w:val="22"/>
          <w:szCs w:val="22"/>
        </w:rPr>
        <w:tab/>
      </w:r>
    </w:p>
    <w:p w14:paraId="612B5DA7" w14:textId="77777777" w:rsidR="005B26BE" w:rsidRDefault="005B26BE" w:rsidP="007109EC">
      <w:pPr>
        <w:pStyle w:val="HPBodyCopy"/>
        <w:spacing w:line="240" w:lineRule="auto"/>
        <w:rPr>
          <w:rFonts w:ascii="HP Simplified" w:hAnsi="HP Simplified"/>
          <w:sz w:val="22"/>
          <w:szCs w:val="22"/>
        </w:rPr>
      </w:pPr>
    </w:p>
    <w:p w14:paraId="612B5DA8" w14:textId="77777777" w:rsidR="005B26BE" w:rsidRDefault="005B26BE" w:rsidP="007109EC">
      <w:pPr>
        <w:pStyle w:val="HPBodyCopy"/>
        <w:spacing w:line="240" w:lineRule="auto"/>
        <w:rPr>
          <w:rFonts w:ascii="HP Simplified" w:hAnsi="HP Simplified"/>
          <w:sz w:val="22"/>
          <w:szCs w:val="22"/>
        </w:rPr>
      </w:pPr>
    </w:p>
    <w:p w14:paraId="612B5DA9" w14:textId="77777777" w:rsidR="005B26BE" w:rsidRDefault="00096EF9" w:rsidP="007109EC">
      <w:pPr>
        <w:pStyle w:val="HPBodyCopy"/>
        <w:spacing w:line="240" w:lineRule="auto"/>
        <w:rPr>
          <w:rFonts w:ascii="HP Simplified" w:hAnsi="HP Simplified"/>
          <w:sz w:val="22"/>
          <w:szCs w:val="22"/>
        </w:rPr>
      </w:pPr>
      <w:r w:rsidRPr="00301B33">
        <w:rPr>
          <w:rFonts w:ascii="HP Simplified" w:hAnsi="HP Simplified"/>
          <w:noProof/>
          <w:szCs w:val="22"/>
          <w:lang w:eastAsia="en-US"/>
        </w:rPr>
        <mc:AlternateContent>
          <mc:Choice Requires="wps">
            <w:drawing>
              <wp:anchor distT="0" distB="0" distL="114300" distR="114300" simplePos="0" relativeHeight="251718144" behindDoc="0" locked="0" layoutInCell="1" allowOverlap="1" wp14:anchorId="612B5E20" wp14:editId="612B5E21">
                <wp:simplePos x="0" y="0"/>
                <wp:positionH relativeFrom="column">
                  <wp:posOffset>-152400</wp:posOffset>
                </wp:positionH>
                <wp:positionV relativeFrom="paragraph">
                  <wp:posOffset>351155</wp:posOffset>
                </wp:positionV>
                <wp:extent cx="33528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3985"/>
                        </a:xfrm>
                        <a:prstGeom prst="rect">
                          <a:avLst/>
                        </a:prstGeom>
                        <a:noFill/>
                        <a:ln w="9525">
                          <a:noFill/>
                          <a:miter lim="800000"/>
                          <a:headEnd/>
                          <a:tailEnd/>
                        </a:ln>
                      </wps:spPr>
                      <wps:txbx>
                        <w:txbxContent>
                          <w:p w14:paraId="612B5E31" w14:textId="77777777" w:rsidR="00096EF9" w:rsidRPr="00301B33" w:rsidRDefault="00096EF9" w:rsidP="00096EF9">
                            <w:pPr>
                              <w:rPr>
                                <w:rFonts w:ascii="HP Simplified" w:hAnsi="HP Simplified"/>
                                <w:sz w:val="14"/>
                              </w:rPr>
                            </w:pPr>
                            <w:r w:rsidRPr="00301B33">
                              <w:rPr>
                                <w:rFonts w:ascii="HP Simplified" w:hAnsi="HP Simplified"/>
                                <w:sz w:val="14"/>
                              </w:rPr>
                              <w:t xml:space="preserve">Shown </w:t>
                            </w:r>
                            <w:r>
                              <w:rPr>
                                <w:rFonts w:ascii="HP Simplified" w:hAnsi="HP Simplified"/>
                                <w:sz w:val="14"/>
                              </w:rPr>
                              <w:t xml:space="preserve">connected to </w:t>
                            </w:r>
                            <w:r w:rsidRPr="00096EF9">
                              <w:rPr>
                                <w:rFonts w:ascii="HP Simplified" w:hAnsi="HP Simplified"/>
                                <w:sz w:val="14"/>
                              </w:rPr>
                              <w:t>HP Pavilion Sleekbook</w:t>
                            </w:r>
                            <w:r>
                              <w:rPr>
                                <w:rFonts w:ascii="HP Simplified" w:hAnsi="HP Simplified"/>
                                <w:sz w:val="14"/>
                              </w:rPr>
                              <w:t xml:space="preserve"> </w:t>
                            </w:r>
                            <w:r w:rsidRPr="00301B33">
                              <w:rPr>
                                <w:rFonts w:ascii="HP Simplified" w:hAnsi="HP Simplified"/>
                                <w:sz w:val="14"/>
                              </w:rPr>
                              <w:t>, not included and sold separately.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12pt;margin-top:27.65pt;width:264pt;height:110.55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" filled="f" stroked="f">
                <v:textbox style="mso-fit-shape-to-text:t">
                  <w:txbxContent>
                    <w:p w14:paraId="612B5E31" w14:textId="77777777" w:rsidR="00096EF9" w:rsidRPr="00301B33" w:rsidRDefault="00096EF9" w:rsidP="00096EF9">
                      <w:pPr>
                        <w:rPr>
                          <w:rFonts w:ascii="HP Simplified" w:hAnsi="HP Simplified"/>
                          <w:sz w:val="14"/>
                        </w:rPr>
                      </w:pPr>
                      <w:r w:rsidRPr="00301B33">
                        <w:rPr>
                          <w:rFonts w:ascii="HP Simplified" w:hAnsi="HP Simplified"/>
                          <w:sz w:val="14"/>
                        </w:rPr>
                        <w:t xml:space="preserve">Shown </w:t>
                      </w:r>
                      <w:r>
                        <w:rPr>
                          <w:rFonts w:ascii="HP Simplified" w:hAnsi="HP Simplified"/>
                          <w:sz w:val="14"/>
                        </w:rPr>
                        <w:t xml:space="preserve">connected to </w:t>
                      </w:r>
                      <w:r w:rsidRPr="00096EF9">
                        <w:rPr>
                          <w:rFonts w:ascii="HP Simplified" w:hAnsi="HP Simplified"/>
                          <w:sz w:val="14"/>
                        </w:rPr>
                        <w:t>HP Pavilion Sleekbook</w:t>
                      </w:r>
                      <w:r>
                        <w:rPr>
                          <w:rFonts w:ascii="HP Simplified" w:hAnsi="HP Simplified"/>
                          <w:sz w:val="14"/>
                        </w:rPr>
                        <w:t xml:space="preserve"> </w:t>
                      </w:r>
                      <w:r w:rsidRPr="00301B33">
                        <w:rPr>
                          <w:rFonts w:ascii="HP Simplified" w:hAnsi="HP Simplified"/>
                          <w:sz w:val="14"/>
                        </w:rPr>
                        <w:t>, not included and sold separately.</w:t>
                      </w:r>
                    </w:p>
                  </w:txbxContent>
                </v:textbox>
              </v:shape>
            </w:pict>
          </mc:Fallback>
        </mc:AlternateContent>
      </w:r>
    </w:p>
    <w:p w14:paraId="612B5DAA" w14:textId="77777777" w:rsidR="00B24FBC" w:rsidRPr="0097709E" w:rsidRDefault="00B24FBC" w:rsidP="00051F12">
      <w:pPr>
        <w:pStyle w:val="HPBodyCopy"/>
        <w:spacing w:line="240" w:lineRule="auto"/>
        <w:rPr>
          <w:rFonts w:ascii="HP Simplified" w:hAnsi="HP Simplified"/>
          <w:noProof/>
          <w:sz w:val="16"/>
          <w:szCs w:val="16"/>
        </w:rPr>
      </w:pPr>
    </w:p>
    <w:p w14:paraId="612B5DAB" w14:textId="77777777" w:rsidR="00B24FBC" w:rsidRPr="0097709E" w:rsidRDefault="005B69FA" w:rsidP="00303B67">
      <w:pPr>
        <w:spacing w:after="0" w:line="240" w:lineRule="auto"/>
        <w:rPr>
          <w:rFonts w:ascii="HP Simplified" w:hAnsi="HP Simplified"/>
          <w:noProof/>
          <w:sz w:val="16"/>
          <w:szCs w:val="16"/>
        </w:rPr>
      </w:pPr>
      <w:r>
        <w:rPr>
          <w:rFonts w:ascii="HP Simplified" w:hAnsi="HP Simplified"/>
          <w:bCs/>
          <w:noProof/>
          <w:color w:val="FFFFFF"/>
          <w:sz w:val="12"/>
        </w:rPr>
        <mc:AlternateContent>
          <mc:Choice Requires="wps">
            <w:drawing>
              <wp:anchor distT="0" distB="0" distL="114300" distR="114300" simplePos="0" relativeHeight="251707904" behindDoc="0" locked="0" layoutInCell="1" allowOverlap="1" wp14:anchorId="612B5E22" wp14:editId="612B5E23">
                <wp:simplePos x="0" y="0"/>
                <wp:positionH relativeFrom="column">
                  <wp:posOffset>-79849</wp:posOffset>
                </wp:positionH>
                <wp:positionV relativeFrom="paragraph">
                  <wp:posOffset>-375920</wp:posOffset>
                </wp:positionV>
                <wp:extent cx="5996305" cy="320675"/>
                <wp:effectExtent l="0" t="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5E32" w14:textId="77777777" w:rsidR="00B24FBC" w:rsidRPr="000C0720" w:rsidRDefault="004C2050" w:rsidP="000C0720">
                            <w:pPr>
                              <w:rPr>
                                <w:szCs w:val="20"/>
                              </w:rPr>
                            </w:pPr>
                            <w:r w:rsidRPr="004C2050">
                              <w:rPr>
                                <w:rFonts w:ascii="HP Simplified" w:eastAsia="Times New Roman" w:hAnsi="HP Simplified"/>
                                <w:b/>
                                <w:color w:val="0096D6"/>
                                <w:kern w:val="2"/>
                                <w:sz w:val="34"/>
                                <w:szCs w:val="20"/>
                              </w:rPr>
                              <w:t>HP Pavilion 23tm Touch Monitor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6.3pt;margin-top:-29.6pt;width:472.15pt;height:25.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" filled="f" stroked="f">
                <v:textbox>
                  <w:txbxContent>
                    <w:p w14:paraId="612B5E32" w14:textId="77777777" w:rsidR="00B24FBC" w:rsidRPr="000C0720" w:rsidRDefault="004C2050" w:rsidP="000C0720">
                      <w:pPr>
                        <w:rPr>
                          <w:szCs w:val="20"/>
                        </w:rPr>
                      </w:pPr>
                      <w:r w:rsidRPr="004C2050">
                        <w:rPr>
                          <w:rFonts w:ascii="HP Simplified" w:eastAsia="Times New Roman" w:hAnsi="HP Simplified"/>
                          <w:b/>
                          <w:color w:val="0096D6"/>
                          <w:kern w:val="2"/>
                          <w:sz w:val="34"/>
                          <w:szCs w:val="20"/>
                        </w:rPr>
                        <w:t>HP Pavilion 23tm Touch Monitor</w:t>
                      </w:r>
                    </w:p>
                  </w:txbxContent>
                </v:textbox>
              </v:shape>
            </w:pict>
          </mc:Fallback>
        </mc:AlternateContent>
      </w:r>
    </w:p>
    <w:tbl>
      <w:tblPr>
        <w:tblW w:w="0" w:type="auto"/>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980"/>
        <w:gridCol w:w="8820"/>
      </w:tblGrid>
      <w:tr w:rsidR="00E50178" w:rsidRPr="0097709E" w14:paraId="612B5DAE" w14:textId="77777777" w:rsidTr="009B11C4">
        <w:tc>
          <w:tcPr>
            <w:tcW w:w="1980" w:type="dxa"/>
            <w:shd w:val="clear" w:color="auto" w:fill="auto"/>
          </w:tcPr>
          <w:p w14:paraId="612B5DAC" w14:textId="77777777" w:rsidR="00E50178" w:rsidRPr="0097709E" w:rsidRDefault="00E50178" w:rsidP="00F37B16">
            <w:pPr>
              <w:pStyle w:val="Chartheader"/>
              <w:spacing w:before="60" w:after="0"/>
              <w:rPr>
                <w:rFonts w:ascii="HP Simplified" w:hAnsi="HP Simplified"/>
                <w:b/>
                <w:sz w:val="18"/>
                <w:szCs w:val="18"/>
              </w:rPr>
            </w:pPr>
            <w:r w:rsidRPr="0097709E">
              <w:rPr>
                <w:rFonts w:ascii="HP Simplified" w:hAnsi="HP Simplified"/>
                <w:b/>
                <w:sz w:val="18"/>
                <w:szCs w:val="18"/>
              </w:rPr>
              <w:t>Part number</w:t>
            </w:r>
          </w:p>
        </w:tc>
        <w:tc>
          <w:tcPr>
            <w:tcW w:w="8820" w:type="dxa"/>
            <w:shd w:val="clear" w:color="auto" w:fill="auto"/>
          </w:tcPr>
          <w:p w14:paraId="612B5DAD" w14:textId="77777777" w:rsidR="00E50178" w:rsidRPr="0097709E" w:rsidRDefault="00852646" w:rsidP="00F37B16">
            <w:pPr>
              <w:pStyle w:val="Charttext"/>
              <w:spacing w:before="60" w:line="240" w:lineRule="auto"/>
              <w:rPr>
                <w:rFonts w:ascii="HP Simplified" w:hAnsi="HP Simplified"/>
                <w:sz w:val="18"/>
                <w:szCs w:val="18"/>
              </w:rPr>
            </w:pPr>
            <w:r w:rsidRPr="00852646">
              <w:rPr>
                <w:rFonts w:ascii="HP Simplified" w:hAnsi="HP Simplified"/>
                <w:sz w:val="18"/>
                <w:szCs w:val="18"/>
              </w:rPr>
              <w:t>E1L11AA</w:t>
            </w:r>
          </w:p>
        </w:tc>
      </w:tr>
      <w:tr w:rsidR="00E50178" w:rsidRPr="0097709E" w14:paraId="612B5DB1" w14:textId="77777777" w:rsidTr="006C34FC">
        <w:tc>
          <w:tcPr>
            <w:tcW w:w="1980" w:type="dxa"/>
            <w:shd w:val="clear" w:color="auto" w:fill="auto"/>
          </w:tcPr>
          <w:p w14:paraId="612B5DAF" w14:textId="77777777" w:rsidR="00E50178" w:rsidRPr="0097709E" w:rsidRDefault="00E50178" w:rsidP="00F37B16">
            <w:pPr>
              <w:pStyle w:val="Chartheader"/>
              <w:spacing w:before="60" w:after="0"/>
              <w:rPr>
                <w:rFonts w:ascii="HP Simplified" w:hAnsi="HP Simplified"/>
                <w:b/>
                <w:sz w:val="18"/>
                <w:szCs w:val="18"/>
              </w:rPr>
            </w:pPr>
            <w:r w:rsidRPr="0097709E">
              <w:rPr>
                <w:rFonts w:ascii="HP Simplified" w:hAnsi="HP Simplified"/>
                <w:b/>
                <w:sz w:val="18"/>
                <w:szCs w:val="18"/>
              </w:rPr>
              <w:t xml:space="preserve">Panel type </w:t>
            </w:r>
          </w:p>
        </w:tc>
        <w:tc>
          <w:tcPr>
            <w:tcW w:w="8820" w:type="dxa"/>
            <w:shd w:val="clear" w:color="auto" w:fill="auto"/>
          </w:tcPr>
          <w:p w14:paraId="612B5DB0" w14:textId="77777777" w:rsidR="00E50178" w:rsidRPr="0097709E" w:rsidRDefault="00D31C94" w:rsidP="00F37B16">
            <w:pPr>
              <w:pStyle w:val="Charttext"/>
              <w:spacing w:before="60" w:line="240" w:lineRule="auto"/>
              <w:rPr>
                <w:rFonts w:ascii="HP Simplified" w:hAnsi="HP Simplified"/>
                <w:sz w:val="18"/>
                <w:szCs w:val="18"/>
              </w:rPr>
            </w:pPr>
            <w:r>
              <w:rPr>
                <w:rFonts w:ascii="HP Simplified" w:hAnsi="HP Simplified"/>
                <w:sz w:val="18"/>
                <w:szCs w:val="18"/>
              </w:rPr>
              <w:t xml:space="preserve">Wide viewing angle </w:t>
            </w:r>
            <w:r w:rsidR="00135B5C">
              <w:rPr>
                <w:rFonts w:ascii="HP Simplified" w:hAnsi="HP Simplified"/>
                <w:sz w:val="18"/>
                <w:szCs w:val="18"/>
              </w:rPr>
              <w:t>with LED backlight</w:t>
            </w:r>
          </w:p>
        </w:tc>
      </w:tr>
      <w:tr w:rsidR="00E50178" w:rsidRPr="0097709E" w14:paraId="612B5DB4" w14:textId="77777777" w:rsidTr="006C34FC">
        <w:trPr>
          <w:trHeight w:val="171"/>
        </w:trPr>
        <w:tc>
          <w:tcPr>
            <w:tcW w:w="1980" w:type="dxa"/>
            <w:shd w:val="clear" w:color="auto" w:fill="auto"/>
          </w:tcPr>
          <w:p w14:paraId="612B5DB2" w14:textId="77777777" w:rsidR="00E50178" w:rsidRPr="0097709E" w:rsidRDefault="00E50178" w:rsidP="00F37B16">
            <w:pPr>
              <w:pStyle w:val="Chartheader"/>
              <w:spacing w:before="60" w:after="0"/>
              <w:rPr>
                <w:rFonts w:ascii="HP Simplified" w:hAnsi="HP Simplified"/>
                <w:b/>
                <w:sz w:val="18"/>
                <w:szCs w:val="18"/>
              </w:rPr>
            </w:pPr>
            <w:r w:rsidRPr="0097709E">
              <w:rPr>
                <w:rFonts w:ascii="HP Simplified" w:hAnsi="HP Simplified"/>
                <w:b/>
                <w:sz w:val="18"/>
                <w:szCs w:val="18"/>
              </w:rPr>
              <w:t xml:space="preserve">Viewable image area </w:t>
            </w:r>
          </w:p>
        </w:tc>
        <w:tc>
          <w:tcPr>
            <w:tcW w:w="8820" w:type="dxa"/>
            <w:shd w:val="clear" w:color="auto" w:fill="auto"/>
          </w:tcPr>
          <w:p w14:paraId="612B5DB3" w14:textId="77777777" w:rsidR="00E50178" w:rsidRPr="0097709E" w:rsidRDefault="00135B5C" w:rsidP="00F37B16">
            <w:pPr>
              <w:pStyle w:val="Charttext"/>
              <w:spacing w:before="60" w:line="240" w:lineRule="auto"/>
              <w:rPr>
                <w:rFonts w:ascii="HP Simplified" w:hAnsi="HP Simplified"/>
                <w:sz w:val="18"/>
                <w:szCs w:val="18"/>
              </w:rPr>
            </w:pPr>
            <w:r w:rsidRPr="00135B5C">
              <w:rPr>
                <w:rFonts w:ascii="HP Simplified" w:hAnsi="HP Simplified"/>
                <w:sz w:val="18"/>
                <w:szCs w:val="18"/>
              </w:rPr>
              <w:t>58,42 cm (23 in) widescreen; diagonally measured</w:t>
            </w:r>
          </w:p>
        </w:tc>
      </w:tr>
      <w:tr w:rsidR="00167410" w:rsidRPr="0097709E" w14:paraId="612B5DB7" w14:textId="77777777" w:rsidTr="006C34FC">
        <w:trPr>
          <w:trHeight w:val="127"/>
        </w:trPr>
        <w:tc>
          <w:tcPr>
            <w:tcW w:w="1980" w:type="dxa"/>
            <w:shd w:val="clear" w:color="auto" w:fill="auto"/>
          </w:tcPr>
          <w:p w14:paraId="612B5DB5" w14:textId="77777777" w:rsidR="00167410" w:rsidRPr="0097709E" w:rsidRDefault="00167410" w:rsidP="00F37B16">
            <w:pPr>
              <w:pStyle w:val="Chartheader"/>
              <w:spacing w:before="60" w:after="0"/>
              <w:rPr>
                <w:rFonts w:ascii="HP Simplified" w:hAnsi="HP Simplified"/>
                <w:b/>
                <w:sz w:val="18"/>
                <w:szCs w:val="18"/>
              </w:rPr>
            </w:pPr>
            <w:r w:rsidRPr="0097709E">
              <w:rPr>
                <w:rFonts w:ascii="HP Simplified" w:hAnsi="HP Simplified"/>
                <w:b/>
                <w:sz w:val="18"/>
                <w:szCs w:val="18"/>
              </w:rPr>
              <w:t>Viewing angle</w:t>
            </w:r>
          </w:p>
        </w:tc>
        <w:tc>
          <w:tcPr>
            <w:tcW w:w="8820" w:type="dxa"/>
            <w:shd w:val="clear" w:color="auto" w:fill="auto"/>
          </w:tcPr>
          <w:p w14:paraId="612B5DB6" w14:textId="77777777" w:rsidR="00167410" w:rsidRPr="0097709E" w:rsidRDefault="00167410" w:rsidP="00135B5C">
            <w:pPr>
              <w:pStyle w:val="Charttext"/>
              <w:spacing w:before="60" w:line="240" w:lineRule="auto"/>
              <w:rPr>
                <w:rFonts w:ascii="HP Simplified" w:hAnsi="HP Simplified"/>
                <w:sz w:val="18"/>
                <w:szCs w:val="18"/>
              </w:rPr>
            </w:pPr>
            <w:r w:rsidRPr="0097709E">
              <w:rPr>
                <w:rFonts w:ascii="HP Simplified" w:hAnsi="HP Simplified"/>
                <w:b/>
                <w:sz w:val="18"/>
                <w:szCs w:val="18"/>
              </w:rPr>
              <w:t>Horizontal:</w:t>
            </w:r>
            <w:r w:rsidR="009E08F7">
              <w:rPr>
                <w:rFonts w:ascii="HP Simplified" w:hAnsi="HP Simplified"/>
                <w:sz w:val="18"/>
                <w:szCs w:val="18"/>
              </w:rPr>
              <w:t xml:space="preserve"> </w:t>
            </w:r>
            <w:r w:rsidR="00135B5C">
              <w:rPr>
                <w:rFonts w:ascii="HP Simplified" w:hAnsi="HP Simplified"/>
                <w:sz w:val="18"/>
                <w:szCs w:val="18"/>
              </w:rPr>
              <w:t xml:space="preserve">178 </w:t>
            </w:r>
            <w:r w:rsidRPr="0097709E">
              <w:rPr>
                <w:rFonts w:ascii="HP Simplified" w:hAnsi="HP Simplified"/>
                <w:sz w:val="18"/>
                <w:szCs w:val="18"/>
              </w:rPr>
              <w:t>degrees</w:t>
            </w:r>
            <w:r w:rsidR="003C7979">
              <w:rPr>
                <w:rFonts w:ascii="HP Simplified" w:hAnsi="HP Simplified"/>
                <w:sz w:val="18"/>
                <w:szCs w:val="18"/>
              </w:rPr>
              <w:t xml:space="preserve">; </w:t>
            </w:r>
            <w:r w:rsidR="003C7979" w:rsidRPr="0097709E">
              <w:rPr>
                <w:rFonts w:ascii="HP Simplified" w:hAnsi="HP Simplified"/>
                <w:b/>
                <w:sz w:val="18"/>
                <w:szCs w:val="18"/>
              </w:rPr>
              <w:t>Vertical:</w:t>
            </w:r>
            <w:r w:rsidR="009E08F7">
              <w:rPr>
                <w:rFonts w:ascii="HP Simplified" w:hAnsi="HP Simplified"/>
                <w:sz w:val="18"/>
                <w:szCs w:val="18"/>
              </w:rPr>
              <w:t xml:space="preserve"> </w:t>
            </w:r>
            <w:r w:rsidR="00135B5C">
              <w:rPr>
                <w:rFonts w:ascii="HP Simplified" w:hAnsi="HP Simplified"/>
                <w:sz w:val="18"/>
                <w:szCs w:val="18"/>
              </w:rPr>
              <w:t xml:space="preserve">178 </w:t>
            </w:r>
            <w:r w:rsidR="003C7979" w:rsidRPr="0097709E">
              <w:rPr>
                <w:rFonts w:ascii="HP Simplified" w:hAnsi="HP Simplified"/>
                <w:sz w:val="18"/>
                <w:szCs w:val="18"/>
              </w:rPr>
              <w:t>degrees</w:t>
            </w:r>
          </w:p>
        </w:tc>
      </w:tr>
      <w:tr w:rsidR="00E50178" w:rsidRPr="0097709E" w14:paraId="612B5DBA" w14:textId="77777777" w:rsidTr="006C34FC">
        <w:tc>
          <w:tcPr>
            <w:tcW w:w="1980" w:type="dxa"/>
            <w:shd w:val="clear" w:color="auto" w:fill="auto"/>
          </w:tcPr>
          <w:p w14:paraId="612B5DB8" w14:textId="77777777" w:rsidR="00E50178" w:rsidRPr="0097709E" w:rsidRDefault="00E50178" w:rsidP="006C2597">
            <w:pPr>
              <w:pStyle w:val="Chartheader"/>
              <w:spacing w:before="60" w:after="0"/>
              <w:rPr>
                <w:rFonts w:ascii="HP Simplified" w:hAnsi="HP Simplified"/>
                <w:b/>
                <w:sz w:val="18"/>
                <w:szCs w:val="18"/>
              </w:rPr>
            </w:pPr>
            <w:r w:rsidRPr="0097709E">
              <w:rPr>
                <w:rFonts w:ascii="HP Simplified" w:hAnsi="HP Simplified"/>
                <w:b/>
                <w:sz w:val="18"/>
                <w:szCs w:val="18"/>
              </w:rPr>
              <w:t>Brightness</w:t>
            </w:r>
            <w:r w:rsidR="007B31DC">
              <w:rPr>
                <w:rFonts w:ascii="HP Simplified" w:hAnsi="HP Simplified"/>
                <w:sz w:val="18"/>
                <w:szCs w:val="18"/>
                <w:vertAlign w:val="superscript"/>
              </w:rPr>
              <w:t>6</w:t>
            </w:r>
          </w:p>
        </w:tc>
        <w:tc>
          <w:tcPr>
            <w:tcW w:w="8820" w:type="dxa"/>
            <w:shd w:val="clear" w:color="auto" w:fill="auto"/>
          </w:tcPr>
          <w:p w14:paraId="612B5DB9" w14:textId="77777777" w:rsidR="00E50178" w:rsidRPr="0097709E" w:rsidRDefault="00870281" w:rsidP="00F37B16">
            <w:pPr>
              <w:pStyle w:val="Charttext"/>
              <w:spacing w:before="60" w:line="240" w:lineRule="auto"/>
              <w:rPr>
                <w:rFonts w:ascii="HP Simplified" w:hAnsi="HP Simplified"/>
                <w:sz w:val="18"/>
                <w:szCs w:val="18"/>
              </w:rPr>
            </w:pPr>
            <w:r>
              <w:rPr>
                <w:rFonts w:ascii="HP Simplified" w:hAnsi="HP Simplified"/>
                <w:sz w:val="18"/>
                <w:szCs w:val="18"/>
              </w:rPr>
              <w:t>2</w:t>
            </w:r>
            <w:r w:rsidR="00B5147C">
              <w:rPr>
                <w:rFonts w:ascii="HP Simplified" w:hAnsi="HP Simplified"/>
                <w:sz w:val="18"/>
                <w:szCs w:val="18"/>
              </w:rPr>
              <w:t>2</w:t>
            </w:r>
            <w:r w:rsidR="00135B5C">
              <w:rPr>
                <w:rFonts w:ascii="HP Simplified" w:hAnsi="HP Simplified"/>
                <w:sz w:val="18"/>
                <w:szCs w:val="18"/>
              </w:rPr>
              <w:t xml:space="preserve">0 </w:t>
            </w:r>
            <w:r w:rsidR="00FC4FCC" w:rsidRPr="0097709E">
              <w:rPr>
                <w:rFonts w:ascii="HP Simplified" w:hAnsi="HP Simplified"/>
                <w:sz w:val="18"/>
                <w:szCs w:val="18"/>
              </w:rPr>
              <w:t>cd/m</w:t>
            </w:r>
            <w:r w:rsidR="00FC4FCC" w:rsidRPr="0097709E">
              <w:rPr>
                <w:rFonts w:ascii="HP Simplified" w:hAnsi="HP Simplified"/>
                <w:sz w:val="18"/>
                <w:szCs w:val="18"/>
                <w:vertAlign w:val="superscript"/>
              </w:rPr>
              <w:t>2</w:t>
            </w:r>
          </w:p>
        </w:tc>
      </w:tr>
      <w:tr w:rsidR="00167410" w:rsidRPr="0097709E" w14:paraId="612B5DBD" w14:textId="77777777" w:rsidTr="006C34FC">
        <w:trPr>
          <w:trHeight w:val="127"/>
        </w:trPr>
        <w:tc>
          <w:tcPr>
            <w:tcW w:w="1980" w:type="dxa"/>
            <w:shd w:val="clear" w:color="auto" w:fill="auto"/>
          </w:tcPr>
          <w:p w14:paraId="612B5DBB" w14:textId="77777777" w:rsidR="00167410" w:rsidRPr="0097709E" w:rsidRDefault="00167410" w:rsidP="006C2597">
            <w:pPr>
              <w:pStyle w:val="Chartheader"/>
              <w:spacing w:before="60" w:after="0"/>
              <w:rPr>
                <w:rFonts w:ascii="HP Simplified" w:hAnsi="HP Simplified"/>
                <w:b/>
                <w:sz w:val="18"/>
                <w:szCs w:val="18"/>
              </w:rPr>
            </w:pPr>
            <w:r w:rsidRPr="0097709E">
              <w:rPr>
                <w:rFonts w:ascii="HP Simplified" w:hAnsi="HP Simplified"/>
                <w:b/>
                <w:sz w:val="18"/>
                <w:szCs w:val="18"/>
              </w:rPr>
              <w:t>Contrast ratio</w:t>
            </w:r>
            <w:r w:rsidR="007B31DC">
              <w:rPr>
                <w:rFonts w:ascii="HP Simplified" w:hAnsi="HP Simplified"/>
                <w:sz w:val="18"/>
                <w:szCs w:val="18"/>
                <w:vertAlign w:val="superscript"/>
              </w:rPr>
              <w:t>6</w:t>
            </w:r>
          </w:p>
        </w:tc>
        <w:tc>
          <w:tcPr>
            <w:tcW w:w="8820" w:type="dxa"/>
            <w:shd w:val="clear" w:color="auto" w:fill="auto"/>
          </w:tcPr>
          <w:p w14:paraId="612B5DBC" w14:textId="77777777" w:rsidR="00167410" w:rsidRPr="0097709E" w:rsidRDefault="00167410" w:rsidP="00F37B16">
            <w:pPr>
              <w:pStyle w:val="Charttext"/>
              <w:spacing w:before="60" w:line="240" w:lineRule="auto"/>
              <w:rPr>
                <w:rFonts w:ascii="HP Simplified" w:hAnsi="HP Simplified"/>
                <w:sz w:val="18"/>
                <w:szCs w:val="18"/>
              </w:rPr>
            </w:pPr>
            <w:r w:rsidRPr="0097709E">
              <w:rPr>
                <w:rFonts w:ascii="HP Simplified" w:hAnsi="HP Simplified"/>
                <w:b/>
                <w:sz w:val="18"/>
                <w:szCs w:val="18"/>
              </w:rPr>
              <w:t>Static:</w:t>
            </w:r>
            <w:r w:rsidR="00135B5C">
              <w:rPr>
                <w:rFonts w:ascii="HP Simplified" w:hAnsi="HP Simplified"/>
                <w:sz w:val="18"/>
                <w:szCs w:val="18"/>
              </w:rPr>
              <w:t xml:space="preserve"> 10</w:t>
            </w:r>
            <w:r w:rsidRPr="0097709E">
              <w:rPr>
                <w:rFonts w:ascii="HP Simplified" w:hAnsi="HP Simplified"/>
                <w:sz w:val="18"/>
                <w:szCs w:val="18"/>
              </w:rPr>
              <w:t>00:1</w:t>
            </w:r>
            <w:r w:rsidR="0023435F">
              <w:rPr>
                <w:rFonts w:ascii="HP Simplified" w:hAnsi="HP Simplified"/>
                <w:sz w:val="18"/>
                <w:szCs w:val="18"/>
              </w:rPr>
              <w:t xml:space="preserve">; </w:t>
            </w:r>
            <w:r w:rsidR="0023435F" w:rsidRPr="0023435F">
              <w:rPr>
                <w:rFonts w:ascii="HP Simplified" w:hAnsi="HP Simplified"/>
                <w:b/>
                <w:sz w:val="18"/>
                <w:szCs w:val="18"/>
              </w:rPr>
              <w:t>Dynamic:</w:t>
            </w:r>
            <w:r w:rsidR="00135B5C">
              <w:rPr>
                <w:rFonts w:ascii="HP Simplified" w:hAnsi="HP Simplified"/>
                <w:sz w:val="18"/>
                <w:szCs w:val="18"/>
              </w:rPr>
              <w:t xml:space="preserve"> 10</w:t>
            </w:r>
            <w:r w:rsidR="0023435F" w:rsidRPr="0023435F">
              <w:rPr>
                <w:rFonts w:ascii="HP Simplified" w:hAnsi="HP Simplified"/>
                <w:sz w:val="18"/>
                <w:szCs w:val="18"/>
              </w:rPr>
              <w:t>,000,000:1</w:t>
            </w:r>
          </w:p>
        </w:tc>
      </w:tr>
      <w:tr w:rsidR="00E50178" w:rsidRPr="0097709E" w14:paraId="612B5DC0" w14:textId="77777777" w:rsidTr="006C34FC">
        <w:tc>
          <w:tcPr>
            <w:tcW w:w="1980" w:type="dxa"/>
            <w:shd w:val="clear" w:color="auto" w:fill="auto"/>
          </w:tcPr>
          <w:p w14:paraId="612B5DBE" w14:textId="77777777" w:rsidR="00E50178" w:rsidRPr="0097709E" w:rsidRDefault="00E50178" w:rsidP="006C2597">
            <w:pPr>
              <w:pStyle w:val="Chartheader"/>
              <w:spacing w:before="60" w:after="0"/>
              <w:rPr>
                <w:rFonts w:ascii="HP Simplified" w:hAnsi="HP Simplified"/>
                <w:b/>
                <w:sz w:val="18"/>
                <w:szCs w:val="18"/>
              </w:rPr>
            </w:pPr>
            <w:r w:rsidRPr="0097709E">
              <w:rPr>
                <w:rFonts w:ascii="HP Simplified" w:hAnsi="HP Simplified"/>
                <w:b/>
                <w:sz w:val="18"/>
                <w:szCs w:val="18"/>
              </w:rPr>
              <w:t>Response rate</w:t>
            </w:r>
            <w:r w:rsidR="007B31DC">
              <w:rPr>
                <w:rFonts w:ascii="HP Simplified" w:hAnsi="HP Simplified"/>
                <w:sz w:val="18"/>
                <w:szCs w:val="18"/>
                <w:vertAlign w:val="superscript"/>
              </w:rPr>
              <w:t>6</w:t>
            </w:r>
          </w:p>
        </w:tc>
        <w:tc>
          <w:tcPr>
            <w:tcW w:w="8820" w:type="dxa"/>
            <w:shd w:val="clear" w:color="auto" w:fill="auto"/>
          </w:tcPr>
          <w:p w14:paraId="612B5DBF" w14:textId="77777777" w:rsidR="00E50178" w:rsidRPr="0097709E" w:rsidRDefault="00135B5C" w:rsidP="00135B5C">
            <w:pPr>
              <w:pStyle w:val="Charttext"/>
              <w:spacing w:before="60" w:line="240" w:lineRule="auto"/>
              <w:rPr>
                <w:rFonts w:ascii="HP Simplified" w:hAnsi="HP Simplified"/>
                <w:sz w:val="18"/>
                <w:szCs w:val="18"/>
              </w:rPr>
            </w:pPr>
            <w:r>
              <w:rPr>
                <w:rFonts w:ascii="HP Simplified" w:hAnsi="HP Simplified"/>
                <w:sz w:val="18"/>
                <w:szCs w:val="18"/>
              </w:rPr>
              <w:t>7</w:t>
            </w:r>
            <w:r w:rsidR="008C57F0" w:rsidRPr="0097709E">
              <w:rPr>
                <w:rFonts w:ascii="HP Simplified" w:hAnsi="HP Simplified"/>
                <w:sz w:val="18"/>
                <w:szCs w:val="18"/>
              </w:rPr>
              <w:t xml:space="preserve"> ms</w:t>
            </w:r>
            <w:r w:rsidR="00C568AB">
              <w:rPr>
                <w:rFonts w:ascii="HP Simplified" w:hAnsi="HP Simplified"/>
                <w:sz w:val="18"/>
                <w:szCs w:val="18"/>
              </w:rPr>
              <w:t xml:space="preserve"> (</w:t>
            </w:r>
            <w:r>
              <w:rPr>
                <w:rFonts w:ascii="HP Simplified" w:hAnsi="HP Simplified"/>
                <w:sz w:val="18"/>
                <w:szCs w:val="18"/>
              </w:rPr>
              <w:t>gray to gray</w:t>
            </w:r>
            <w:r w:rsidR="00B5147C">
              <w:rPr>
                <w:rFonts w:ascii="HP Simplified" w:hAnsi="HP Simplified"/>
                <w:sz w:val="18"/>
                <w:szCs w:val="18"/>
              </w:rPr>
              <w:t xml:space="preserve"> with overdrive</w:t>
            </w:r>
            <w:r w:rsidR="00C568AB">
              <w:rPr>
                <w:rFonts w:ascii="HP Simplified" w:hAnsi="HP Simplified"/>
                <w:sz w:val="18"/>
                <w:szCs w:val="18"/>
              </w:rPr>
              <w:t>)</w:t>
            </w:r>
            <w:r w:rsidR="00D31C94">
              <w:rPr>
                <w:rFonts w:ascii="HP Simplified" w:hAnsi="HP Simplified"/>
                <w:sz w:val="18"/>
                <w:szCs w:val="18"/>
              </w:rPr>
              <w:t xml:space="preserve"> </w:t>
            </w:r>
          </w:p>
        </w:tc>
      </w:tr>
      <w:tr w:rsidR="00E50178" w:rsidRPr="0097709E" w14:paraId="612B5DC3" w14:textId="77777777" w:rsidTr="006C34FC">
        <w:trPr>
          <w:trHeight w:val="133"/>
        </w:trPr>
        <w:tc>
          <w:tcPr>
            <w:tcW w:w="1980" w:type="dxa"/>
            <w:shd w:val="clear" w:color="auto" w:fill="auto"/>
          </w:tcPr>
          <w:p w14:paraId="612B5DC1" w14:textId="77777777" w:rsidR="00E50178" w:rsidRPr="0097709E" w:rsidRDefault="00E50178" w:rsidP="00F37B16">
            <w:pPr>
              <w:pStyle w:val="Chartheader"/>
              <w:spacing w:before="60" w:after="0"/>
              <w:rPr>
                <w:rFonts w:ascii="HP Simplified" w:hAnsi="HP Simplified"/>
                <w:b/>
                <w:sz w:val="18"/>
                <w:szCs w:val="18"/>
              </w:rPr>
            </w:pPr>
            <w:r w:rsidRPr="0097709E">
              <w:rPr>
                <w:rFonts w:ascii="HP Simplified" w:hAnsi="HP Simplified"/>
                <w:b/>
                <w:sz w:val="18"/>
                <w:szCs w:val="18"/>
              </w:rPr>
              <w:t>Frequency</w:t>
            </w:r>
          </w:p>
        </w:tc>
        <w:tc>
          <w:tcPr>
            <w:tcW w:w="8820" w:type="dxa"/>
            <w:shd w:val="clear" w:color="auto" w:fill="auto"/>
          </w:tcPr>
          <w:p w14:paraId="612B5DC2" w14:textId="77777777" w:rsidR="00E50178" w:rsidRPr="0097709E" w:rsidRDefault="00E50178" w:rsidP="00870281">
            <w:pPr>
              <w:pStyle w:val="Charttext0"/>
              <w:spacing w:before="60" w:after="0"/>
              <w:rPr>
                <w:rFonts w:ascii="HP Simplified" w:hAnsi="HP Simplified"/>
                <w:sz w:val="18"/>
                <w:szCs w:val="18"/>
              </w:rPr>
            </w:pPr>
            <w:r w:rsidRPr="0097709E">
              <w:rPr>
                <w:rFonts w:ascii="HP Simplified" w:hAnsi="HP Simplified"/>
                <w:b/>
                <w:sz w:val="18"/>
                <w:szCs w:val="18"/>
              </w:rPr>
              <w:t>Horizontal</w:t>
            </w:r>
            <w:r w:rsidRPr="0097709E">
              <w:rPr>
                <w:rFonts w:ascii="HP Simplified" w:hAnsi="HP Simplified"/>
                <w:sz w:val="18"/>
                <w:szCs w:val="18"/>
              </w:rPr>
              <w:t xml:space="preserve">: </w:t>
            </w:r>
            <w:r w:rsidR="009E08F7">
              <w:rPr>
                <w:rFonts w:ascii="HP Simplified" w:hAnsi="HP Simplified"/>
                <w:sz w:val="18"/>
                <w:szCs w:val="18"/>
              </w:rPr>
              <w:t>24</w:t>
            </w:r>
            <w:r w:rsidR="00167410" w:rsidRPr="0097709E">
              <w:rPr>
                <w:rFonts w:ascii="HP Simplified" w:hAnsi="HP Simplified"/>
                <w:sz w:val="18"/>
                <w:szCs w:val="18"/>
              </w:rPr>
              <w:t xml:space="preserve"> </w:t>
            </w:r>
            <w:r w:rsidR="008C57F0" w:rsidRPr="0097709E">
              <w:rPr>
                <w:rFonts w:ascii="HP Simplified" w:hAnsi="HP Simplified"/>
                <w:sz w:val="18"/>
                <w:szCs w:val="18"/>
              </w:rPr>
              <w:t>KHz-</w:t>
            </w:r>
            <w:r w:rsidR="00870281">
              <w:rPr>
                <w:rFonts w:ascii="HP Simplified" w:hAnsi="HP Simplified"/>
                <w:sz w:val="18"/>
                <w:szCs w:val="18"/>
              </w:rPr>
              <w:t>94</w:t>
            </w:r>
            <w:r w:rsidR="00167410" w:rsidRPr="0097709E">
              <w:rPr>
                <w:rFonts w:ascii="HP Simplified" w:hAnsi="HP Simplified"/>
                <w:sz w:val="18"/>
                <w:szCs w:val="18"/>
              </w:rPr>
              <w:t xml:space="preserve"> </w:t>
            </w:r>
            <w:r w:rsidR="008C57F0" w:rsidRPr="0097709E">
              <w:rPr>
                <w:rFonts w:ascii="HP Simplified" w:hAnsi="HP Simplified"/>
                <w:sz w:val="18"/>
                <w:szCs w:val="18"/>
              </w:rPr>
              <w:t>KHz</w:t>
            </w:r>
            <w:r w:rsidR="007B1A0B">
              <w:rPr>
                <w:rFonts w:ascii="HP Simplified" w:hAnsi="HP Simplified"/>
                <w:sz w:val="18"/>
                <w:szCs w:val="18"/>
              </w:rPr>
              <w:t xml:space="preserve">; </w:t>
            </w:r>
            <w:r w:rsidR="007B1A0B" w:rsidRPr="0097709E">
              <w:rPr>
                <w:rFonts w:ascii="HP Simplified" w:hAnsi="HP Simplified"/>
                <w:b/>
                <w:sz w:val="18"/>
                <w:szCs w:val="18"/>
              </w:rPr>
              <w:t>Vertical</w:t>
            </w:r>
            <w:r w:rsidR="00B5147C">
              <w:rPr>
                <w:rFonts w:ascii="HP Simplified" w:hAnsi="HP Simplified"/>
                <w:sz w:val="18"/>
                <w:szCs w:val="18"/>
              </w:rPr>
              <w:t>: 48 Hz-63</w:t>
            </w:r>
            <w:r w:rsidR="007B1A0B" w:rsidRPr="0097709E">
              <w:rPr>
                <w:rFonts w:ascii="HP Simplified" w:hAnsi="HP Simplified"/>
                <w:sz w:val="18"/>
                <w:szCs w:val="18"/>
              </w:rPr>
              <w:t xml:space="preserve"> Hz</w:t>
            </w:r>
          </w:p>
        </w:tc>
      </w:tr>
      <w:tr w:rsidR="00E50178" w:rsidRPr="0097709E" w14:paraId="612B5DC6" w14:textId="77777777" w:rsidTr="006C34FC">
        <w:tc>
          <w:tcPr>
            <w:tcW w:w="1980" w:type="dxa"/>
            <w:shd w:val="clear" w:color="auto" w:fill="auto"/>
          </w:tcPr>
          <w:p w14:paraId="612B5DC4" w14:textId="77777777" w:rsidR="00E50178" w:rsidRPr="0097709E" w:rsidRDefault="00E50178" w:rsidP="00F37B16">
            <w:pPr>
              <w:pStyle w:val="Chartheader"/>
              <w:spacing w:before="60" w:after="0"/>
              <w:rPr>
                <w:rFonts w:ascii="HP Simplified" w:hAnsi="HP Simplified"/>
                <w:b/>
                <w:sz w:val="18"/>
                <w:szCs w:val="18"/>
              </w:rPr>
            </w:pPr>
            <w:r w:rsidRPr="0097709E">
              <w:rPr>
                <w:rFonts w:ascii="HP Simplified" w:hAnsi="HP Simplified"/>
                <w:b/>
                <w:sz w:val="18"/>
                <w:szCs w:val="18"/>
              </w:rPr>
              <w:t>Aspect ratio</w:t>
            </w:r>
          </w:p>
        </w:tc>
        <w:tc>
          <w:tcPr>
            <w:tcW w:w="8820" w:type="dxa"/>
            <w:shd w:val="clear" w:color="auto" w:fill="auto"/>
          </w:tcPr>
          <w:p w14:paraId="612B5DC5" w14:textId="77777777" w:rsidR="00E50178" w:rsidRPr="0097709E" w:rsidRDefault="009E08F7" w:rsidP="00F37B16">
            <w:pPr>
              <w:pStyle w:val="Charttext0"/>
              <w:spacing w:before="60" w:after="0"/>
              <w:rPr>
                <w:rFonts w:ascii="HP Simplified" w:hAnsi="HP Simplified"/>
                <w:sz w:val="18"/>
                <w:szCs w:val="18"/>
                <w:lang w:val="de-DE"/>
              </w:rPr>
            </w:pPr>
            <w:r>
              <w:rPr>
                <w:rFonts w:ascii="HP Simplified" w:hAnsi="HP Simplified"/>
                <w:sz w:val="18"/>
                <w:szCs w:val="18"/>
                <w:lang w:val="de-DE"/>
              </w:rPr>
              <w:t>16:9</w:t>
            </w:r>
          </w:p>
        </w:tc>
      </w:tr>
      <w:tr w:rsidR="00E50178" w:rsidRPr="0097709E" w14:paraId="612B5DC9" w14:textId="77777777" w:rsidTr="006C34FC">
        <w:tc>
          <w:tcPr>
            <w:tcW w:w="1980" w:type="dxa"/>
            <w:shd w:val="clear" w:color="auto" w:fill="auto"/>
          </w:tcPr>
          <w:p w14:paraId="612B5DC7" w14:textId="77777777" w:rsidR="00E50178" w:rsidRPr="0097709E" w:rsidRDefault="00E50178" w:rsidP="00F37B16">
            <w:pPr>
              <w:pStyle w:val="Chartheader"/>
              <w:spacing w:before="60" w:after="0"/>
              <w:rPr>
                <w:rFonts w:ascii="HP Simplified" w:hAnsi="HP Simplified"/>
                <w:b/>
                <w:sz w:val="18"/>
                <w:szCs w:val="18"/>
              </w:rPr>
            </w:pPr>
            <w:r w:rsidRPr="0097709E">
              <w:rPr>
                <w:rFonts w:ascii="HP Simplified" w:hAnsi="HP Simplified"/>
                <w:b/>
                <w:sz w:val="18"/>
                <w:szCs w:val="18"/>
              </w:rPr>
              <w:t>Native resolution</w:t>
            </w:r>
          </w:p>
        </w:tc>
        <w:tc>
          <w:tcPr>
            <w:tcW w:w="8820" w:type="dxa"/>
            <w:shd w:val="clear" w:color="auto" w:fill="auto"/>
          </w:tcPr>
          <w:p w14:paraId="612B5DC8" w14:textId="77777777" w:rsidR="00E50178" w:rsidRPr="0097709E" w:rsidRDefault="00870281" w:rsidP="009E08F7">
            <w:pPr>
              <w:pStyle w:val="Charttext0"/>
              <w:spacing w:before="60" w:after="0"/>
              <w:rPr>
                <w:rFonts w:ascii="HP Simplified" w:hAnsi="HP Simplified"/>
                <w:sz w:val="18"/>
                <w:szCs w:val="18"/>
                <w:lang w:val="de-DE"/>
              </w:rPr>
            </w:pPr>
            <w:r>
              <w:rPr>
                <w:rFonts w:ascii="HP Simplified" w:hAnsi="HP Simplified"/>
                <w:sz w:val="18"/>
                <w:szCs w:val="18"/>
                <w:lang w:val="de-DE"/>
              </w:rPr>
              <w:t>1920</w:t>
            </w:r>
            <w:r w:rsidR="00167410" w:rsidRPr="0097709E">
              <w:rPr>
                <w:rFonts w:ascii="HP Simplified" w:hAnsi="HP Simplified"/>
                <w:sz w:val="18"/>
                <w:szCs w:val="18"/>
                <w:lang w:val="de-DE"/>
              </w:rPr>
              <w:t xml:space="preserve"> </w:t>
            </w:r>
            <w:r w:rsidR="008C57F0" w:rsidRPr="0097709E">
              <w:rPr>
                <w:rFonts w:ascii="HP Simplified" w:hAnsi="HP Simplified"/>
                <w:sz w:val="18"/>
                <w:szCs w:val="18"/>
                <w:lang w:val="de-DE"/>
              </w:rPr>
              <w:t>x</w:t>
            </w:r>
            <w:r w:rsidR="00167410" w:rsidRPr="0097709E">
              <w:rPr>
                <w:rFonts w:ascii="HP Simplified" w:hAnsi="HP Simplified"/>
                <w:sz w:val="18"/>
                <w:szCs w:val="18"/>
                <w:lang w:val="de-DE"/>
              </w:rPr>
              <w:t xml:space="preserve"> </w:t>
            </w:r>
            <w:r>
              <w:rPr>
                <w:rFonts w:ascii="HP Simplified" w:hAnsi="HP Simplified"/>
                <w:sz w:val="18"/>
                <w:szCs w:val="18"/>
                <w:lang w:val="de-DE"/>
              </w:rPr>
              <w:t>1080</w:t>
            </w:r>
            <w:r w:rsidR="008C57F0" w:rsidRPr="0097709E">
              <w:rPr>
                <w:rFonts w:ascii="HP Simplified" w:hAnsi="HP Simplified"/>
                <w:sz w:val="18"/>
                <w:szCs w:val="18"/>
                <w:lang w:val="de-DE"/>
              </w:rPr>
              <w:t xml:space="preserve"> @ 60</w:t>
            </w:r>
            <w:r w:rsidR="00167410" w:rsidRPr="0097709E">
              <w:rPr>
                <w:rFonts w:ascii="HP Simplified" w:hAnsi="HP Simplified"/>
                <w:sz w:val="18"/>
                <w:szCs w:val="18"/>
                <w:lang w:val="de-DE"/>
              </w:rPr>
              <w:t xml:space="preserve"> </w:t>
            </w:r>
            <w:r w:rsidR="008C57F0" w:rsidRPr="0097709E">
              <w:rPr>
                <w:rFonts w:ascii="HP Simplified" w:hAnsi="HP Simplified"/>
                <w:sz w:val="18"/>
                <w:szCs w:val="18"/>
                <w:lang w:val="de-DE"/>
              </w:rPr>
              <w:t>H</w:t>
            </w:r>
            <w:r w:rsidR="00167410" w:rsidRPr="0097709E">
              <w:rPr>
                <w:rFonts w:ascii="HP Simplified" w:hAnsi="HP Simplified"/>
                <w:sz w:val="18"/>
                <w:szCs w:val="18"/>
                <w:lang w:val="de-DE"/>
              </w:rPr>
              <w:t>z</w:t>
            </w:r>
          </w:p>
        </w:tc>
      </w:tr>
      <w:tr w:rsidR="00E50178" w:rsidRPr="0097709E" w14:paraId="612B5DCC" w14:textId="77777777" w:rsidTr="006C34FC">
        <w:tc>
          <w:tcPr>
            <w:tcW w:w="1980" w:type="dxa"/>
            <w:shd w:val="clear" w:color="auto" w:fill="auto"/>
          </w:tcPr>
          <w:p w14:paraId="612B5DCA" w14:textId="77777777" w:rsidR="00E50178" w:rsidRPr="0097709E" w:rsidRDefault="00E50178" w:rsidP="00F37B16">
            <w:pPr>
              <w:pStyle w:val="Chartheader"/>
              <w:spacing w:before="60" w:after="0"/>
              <w:rPr>
                <w:rFonts w:ascii="HP Simplified" w:hAnsi="HP Simplified"/>
                <w:b/>
                <w:sz w:val="18"/>
                <w:szCs w:val="18"/>
              </w:rPr>
            </w:pPr>
            <w:r w:rsidRPr="0097709E">
              <w:rPr>
                <w:rFonts w:ascii="HP Simplified" w:hAnsi="HP Simplified"/>
                <w:b/>
                <w:sz w:val="18"/>
                <w:szCs w:val="18"/>
              </w:rPr>
              <w:t>Resolutions supported</w:t>
            </w:r>
          </w:p>
        </w:tc>
        <w:tc>
          <w:tcPr>
            <w:tcW w:w="8820" w:type="dxa"/>
            <w:shd w:val="clear" w:color="auto" w:fill="auto"/>
          </w:tcPr>
          <w:p w14:paraId="612B5DCB" w14:textId="77777777" w:rsidR="00E50178" w:rsidRPr="0097709E" w:rsidRDefault="00870281" w:rsidP="009E08F7">
            <w:pPr>
              <w:pStyle w:val="Charttext0"/>
              <w:spacing w:before="60" w:after="0"/>
              <w:rPr>
                <w:rFonts w:ascii="HP Simplified" w:hAnsi="HP Simplified"/>
                <w:sz w:val="18"/>
                <w:szCs w:val="18"/>
              </w:rPr>
            </w:pPr>
            <w:r>
              <w:rPr>
                <w:rFonts w:ascii="HP Simplified" w:hAnsi="HP Simplified"/>
                <w:sz w:val="18"/>
                <w:szCs w:val="18"/>
                <w:lang w:val="de-DE"/>
              </w:rPr>
              <w:t>1920</w:t>
            </w:r>
            <w:r w:rsidRPr="0097709E">
              <w:rPr>
                <w:rFonts w:ascii="HP Simplified" w:hAnsi="HP Simplified"/>
                <w:sz w:val="18"/>
                <w:szCs w:val="18"/>
                <w:lang w:val="de-DE"/>
              </w:rPr>
              <w:t xml:space="preserve"> x </w:t>
            </w:r>
            <w:r>
              <w:rPr>
                <w:rFonts w:ascii="HP Simplified" w:hAnsi="HP Simplified"/>
                <w:sz w:val="18"/>
                <w:szCs w:val="18"/>
                <w:lang w:val="de-DE"/>
              </w:rPr>
              <w:t>1080</w:t>
            </w:r>
            <w:r w:rsidRPr="0097709E">
              <w:rPr>
                <w:rFonts w:ascii="HP Simplified" w:hAnsi="HP Simplified"/>
                <w:sz w:val="18"/>
                <w:szCs w:val="18"/>
                <w:lang w:val="de-DE"/>
              </w:rPr>
              <w:t xml:space="preserve"> @ 60 Hz</w:t>
            </w:r>
            <w:r>
              <w:rPr>
                <w:rFonts w:ascii="HP Simplified" w:hAnsi="HP Simplified"/>
                <w:sz w:val="18"/>
                <w:szCs w:val="18"/>
                <w:lang w:val="de-DE"/>
              </w:rPr>
              <w:t>,</w:t>
            </w:r>
            <w:r w:rsidRPr="009E08F7">
              <w:rPr>
                <w:rFonts w:ascii="HP Simplified" w:hAnsi="HP Simplified"/>
                <w:sz w:val="18"/>
                <w:szCs w:val="18"/>
              </w:rPr>
              <w:t xml:space="preserve"> </w:t>
            </w:r>
            <w:r>
              <w:rPr>
                <w:rFonts w:ascii="HP Simplified" w:hAnsi="HP Simplified"/>
                <w:sz w:val="18"/>
                <w:szCs w:val="18"/>
              </w:rPr>
              <w:t xml:space="preserve">1680 x 1050 @ 60 Hz, </w:t>
            </w:r>
            <w:r w:rsidR="009E08F7" w:rsidRPr="009E08F7">
              <w:rPr>
                <w:rFonts w:ascii="HP Simplified" w:hAnsi="HP Simplified"/>
                <w:sz w:val="18"/>
                <w:szCs w:val="18"/>
              </w:rPr>
              <w:t>1600</w:t>
            </w:r>
            <w:r>
              <w:rPr>
                <w:rFonts w:ascii="HP Simplified" w:hAnsi="HP Simplified"/>
                <w:sz w:val="18"/>
                <w:szCs w:val="18"/>
              </w:rPr>
              <w:t xml:space="preserve"> </w:t>
            </w:r>
            <w:r w:rsidR="009E08F7" w:rsidRPr="009E08F7">
              <w:rPr>
                <w:rFonts w:ascii="HP Simplified" w:hAnsi="HP Simplified"/>
                <w:sz w:val="18"/>
                <w:szCs w:val="18"/>
              </w:rPr>
              <w:t>x</w:t>
            </w:r>
            <w:r>
              <w:rPr>
                <w:rFonts w:ascii="HP Simplified" w:hAnsi="HP Simplified"/>
                <w:sz w:val="18"/>
                <w:szCs w:val="18"/>
              </w:rPr>
              <w:t xml:space="preserve"> </w:t>
            </w:r>
            <w:r w:rsidR="009E08F7" w:rsidRPr="009E08F7">
              <w:rPr>
                <w:rFonts w:ascii="HP Simplified" w:hAnsi="HP Simplified"/>
                <w:sz w:val="18"/>
                <w:szCs w:val="18"/>
              </w:rPr>
              <w:t>900 @ 60 Hz</w:t>
            </w:r>
            <w:r w:rsidR="009E08F7">
              <w:rPr>
                <w:rFonts w:ascii="HP Simplified" w:hAnsi="HP Simplified"/>
                <w:sz w:val="18"/>
                <w:szCs w:val="18"/>
              </w:rPr>
              <w:t xml:space="preserve">, </w:t>
            </w:r>
            <w:r w:rsidR="009E08F7" w:rsidRPr="009E08F7">
              <w:rPr>
                <w:rFonts w:ascii="HP Simplified" w:hAnsi="HP Simplified"/>
                <w:sz w:val="18"/>
                <w:szCs w:val="18"/>
              </w:rPr>
              <w:t>1440</w:t>
            </w:r>
            <w:r>
              <w:rPr>
                <w:rFonts w:ascii="HP Simplified" w:hAnsi="HP Simplified"/>
                <w:sz w:val="18"/>
                <w:szCs w:val="18"/>
              </w:rPr>
              <w:t xml:space="preserve"> </w:t>
            </w:r>
            <w:r w:rsidR="009E08F7" w:rsidRPr="009E08F7">
              <w:rPr>
                <w:rFonts w:ascii="HP Simplified" w:hAnsi="HP Simplified"/>
                <w:sz w:val="18"/>
                <w:szCs w:val="18"/>
              </w:rPr>
              <w:t>x</w:t>
            </w:r>
            <w:r>
              <w:rPr>
                <w:rFonts w:ascii="HP Simplified" w:hAnsi="HP Simplified"/>
                <w:sz w:val="18"/>
                <w:szCs w:val="18"/>
              </w:rPr>
              <w:t xml:space="preserve"> </w:t>
            </w:r>
            <w:r w:rsidR="009E08F7" w:rsidRPr="009E08F7">
              <w:rPr>
                <w:rFonts w:ascii="HP Simplified" w:hAnsi="HP Simplified"/>
                <w:sz w:val="18"/>
                <w:szCs w:val="18"/>
              </w:rPr>
              <w:t>900 @ 60 Hz</w:t>
            </w:r>
            <w:r w:rsidR="009E08F7">
              <w:rPr>
                <w:rFonts w:ascii="HP Simplified" w:hAnsi="HP Simplified"/>
                <w:sz w:val="18"/>
                <w:szCs w:val="18"/>
              </w:rPr>
              <w:t xml:space="preserve">, </w:t>
            </w:r>
            <w:r w:rsidR="009E08F7" w:rsidRPr="009E08F7">
              <w:rPr>
                <w:rFonts w:ascii="HP Simplified" w:hAnsi="HP Simplified"/>
                <w:sz w:val="18"/>
                <w:szCs w:val="18"/>
              </w:rPr>
              <w:t>1280</w:t>
            </w:r>
            <w:r>
              <w:rPr>
                <w:rFonts w:ascii="HP Simplified" w:hAnsi="HP Simplified"/>
                <w:sz w:val="18"/>
                <w:szCs w:val="18"/>
              </w:rPr>
              <w:t xml:space="preserve"> </w:t>
            </w:r>
            <w:r w:rsidR="009E08F7" w:rsidRPr="009E08F7">
              <w:rPr>
                <w:rFonts w:ascii="HP Simplified" w:hAnsi="HP Simplified"/>
                <w:sz w:val="18"/>
                <w:szCs w:val="18"/>
              </w:rPr>
              <w:t>x</w:t>
            </w:r>
            <w:r>
              <w:rPr>
                <w:rFonts w:ascii="HP Simplified" w:hAnsi="HP Simplified"/>
                <w:sz w:val="18"/>
                <w:szCs w:val="18"/>
              </w:rPr>
              <w:t xml:space="preserve"> </w:t>
            </w:r>
            <w:r w:rsidR="009E08F7" w:rsidRPr="009E08F7">
              <w:rPr>
                <w:rFonts w:ascii="HP Simplified" w:hAnsi="HP Simplified"/>
                <w:sz w:val="18"/>
                <w:szCs w:val="18"/>
              </w:rPr>
              <w:t>1024 @ 60 Hz</w:t>
            </w:r>
            <w:r w:rsidR="009E08F7">
              <w:rPr>
                <w:rFonts w:ascii="HP Simplified" w:hAnsi="HP Simplified"/>
                <w:sz w:val="18"/>
                <w:szCs w:val="18"/>
              </w:rPr>
              <w:t xml:space="preserve">, </w:t>
            </w:r>
            <w:r w:rsidR="009E08F7" w:rsidRPr="009E08F7">
              <w:rPr>
                <w:rFonts w:ascii="HP Simplified" w:hAnsi="HP Simplified"/>
                <w:sz w:val="18"/>
                <w:szCs w:val="18"/>
              </w:rPr>
              <w:t>1280 x 720 @ 60 Hz</w:t>
            </w:r>
            <w:r w:rsidR="009E08F7">
              <w:rPr>
                <w:rFonts w:ascii="HP Simplified" w:hAnsi="HP Simplified"/>
                <w:sz w:val="18"/>
                <w:szCs w:val="18"/>
              </w:rPr>
              <w:t xml:space="preserve">, </w:t>
            </w:r>
            <w:r w:rsidR="009E08F7" w:rsidRPr="009E08F7">
              <w:rPr>
                <w:rFonts w:ascii="HP Simplified" w:hAnsi="HP Simplified"/>
                <w:sz w:val="18"/>
                <w:szCs w:val="18"/>
              </w:rPr>
              <w:t>1024 x 768 @ 60 Hz</w:t>
            </w:r>
            <w:r w:rsidR="009E08F7">
              <w:rPr>
                <w:rFonts w:ascii="HP Simplified" w:hAnsi="HP Simplified"/>
                <w:sz w:val="18"/>
                <w:szCs w:val="18"/>
              </w:rPr>
              <w:t xml:space="preserve">, </w:t>
            </w:r>
            <w:r w:rsidR="009E08F7" w:rsidRPr="009E08F7">
              <w:rPr>
                <w:rFonts w:ascii="HP Simplified" w:hAnsi="HP Simplified"/>
                <w:sz w:val="18"/>
                <w:szCs w:val="18"/>
              </w:rPr>
              <w:t>800 x 600 @ 60 Hz</w:t>
            </w:r>
            <w:r w:rsidR="009E08F7">
              <w:rPr>
                <w:rFonts w:ascii="HP Simplified" w:hAnsi="HP Simplified"/>
                <w:sz w:val="18"/>
                <w:szCs w:val="18"/>
              </w:rPr>
              <w:t xml:space="preserve">, </w:t>
            </w:r>
            <w:r w:rsidR="009E08F7" w:rsidRPr="009E08F7">
              <w:rPr>
                <w:rFonts w:ascii="HP Simplified" w:hAnsi="HP Simplified"/>
                <w:sz w:val="18"/>
                <w:szCs w:val="18"/>
              </w:rPr>
              <w:t>720 x 400 @ 70 Hz</w:t>
            </w:r>
            <w:r w:rsidR="009E08F7">
              <w:rPr>
                <w:rFonts w:ascii="HP Simplified" w:hAnsi="HP Simplified"/>
                <w:sz w:val="18"/>
                <w:szCs w:val="18"/>
              </w:rPr>
              <w:t xml:space="preserve">, </w:t>
            </w:r>
            <w:r w:rsidR="009E08F7" w:rsidRPr="009E08F7">
              <w:rPr>
                <w:rFonts w:ascii="HP Simplified" w:hAnsi="HP Simplified"/>
                <w:sz w:val="18"/>
                <w:szCs w:val="18"/>
              </w:rPr>
              <w:t>640 x 480 @ 60 Hz</w:t>
            </w:r>
          </w:p>
        </w:tc>
      </w:tr>
      <w:tr w:rsidR="00E50178" w:rsidRPr="0097709E" w14:paraId="612B5DCF" w14:textId="77777777" w:rsidTr="006C34FC">
        <w:tc>
          <w:tcPr>
            <w:tcW w:w="1980" w:type="dxa"/>
            <w:shd w:val="clear" w:color="auto" w:fill="auto"/>
          </w:tcPr>
          <w:p w14:paraId="612B5DCD" w14:textId="77777777" w:rsidR="00E50178" w:rsidRPr="0097709E" w:rsidRDefault="00E50178" w:rsidP="00F37B16">
            <w:pPr>
              <w:pStyle w:val="Chartheader"/>
              <w:spacing w:before="60" w:after="0"/>
              <w:rPr>
                <w:rFonts w:ascii="HP Simplified" w:hAnsi="HP Simplified"/>
                <w:b/>
                <w:sz w:val="18"/>
                <w:szCs w:val="18"/>
              </w:rPr>
            </w:pPr>
            <w:r w:rsidRPr="0097709E">
              <w:rPr>
                <w:rFonts w:ascii="HP Simplified" w:hAnsi="HP Simplified"/>
                <w:b/>
                <w:sz w:val="18"/>
                <w:szCs w:val="18"/>
              </w:rPr>
              <w:t>Input signal</w:t>
            </w:r>
          </w:p>
        </w:tc>
        <w:tc>
          <w:tcPr>
            <w:tcW w:w="8820" w:type="dxa"/>
            <w:shd w:val="clear" w:color="auto" w:fill="auto"/>
          </w:tcPr>
          <w:p w14:paraId="612B5DCE" w14:textId="77777777" w:rsidR="00E50178" w:rsidRPr="0097709E" w:rsidRDefault="00135B5C" w:rsidP="00F80BA7">
            <w:pPr>
              <w:pStyle w:val="Charttext0"/>
              <w:spacing w:before="60" w:after="0"/>
              <w:rPr>
                <w:rFonts w:ascii="HP Simplified" w:hAnsi="HP Simplified"/>
                <w:sz w:val="18"/>
                <w:szCs w:val="18"/>
              </w:rPr>
            </w:pPr>
            <w:r>
              <w:rPr>
                <w:rFonts w:ascii="HP Simplified" w:hAnsi="HP Simplified"/>
                <w:sz w:val="18"/>
                <w:szCs w:val="18"/>
              </w:rPr>
              <w:t>(</w:t>
            </w:r>
            <w:r w:rsidR="001B708F">
              <w:rPr>
                <w:rFonts w:ascii="HP Simplified" w:hAnsi="HP Simplified"/>
                <w:sz w:val="18"/>
                <w:szCs w:val="18"/>
              </w:rPr>
              <w:t>1</w:t>
            </w:r>
            <w:r>
              <w:rPr>
                <w:rFonts w:ascii="HP Simplified" w:hAnsi="HP Simplified"/>
                <w:sz w:val="18"/>
                <w:szCs w:val="18"/>
              </w:rPr>
              <w:t>) HDMI</w:t>
            </w:r>
            <w:r w:rsidR="001B708F">
              <w:rPr>
                <w:rFonts w:ascii="HP Simplified" w:hAnsi="HP Simplified"/>
                <w:sz w:val="18"/>
                <w:szCs w:val="18"/>
              </w:rPr>
              <w:t xml:space="preserve">, (1) DVI-D </w:t>
            </w:r>
            <w:r w:rsidR="00191739">
              <w:rPr>
                <w:rFonts w:ascii="HP Simplified" w:hAnsi="HP Simplified"/>
                <w:sz w:val="18"/>
                <w:szCs w:val="18"/>
              </w:rPr>
              <w:t>(HDCP support</w:t>
            </w:r>
            <w:r w:rsidR="001B708F">
              <w:rPr>
                <w:rFonts w:ascii="HP Simplified" w:hAnsi="HP Simplified"/>
                <w:sz w:val="18"/>
                <w:szCs w:val="18"/>
              </w:rPr>
              <w:t xml:space="preserve"> on inputs</w:t>
            </w:r>
            <w:r w:rsidR="00F80BA7">
              <w:rPr>
                <w:rFonts w:ascii="HP Simplified" w:hAnsi="HP Simplified"/>
                <w:sz w:val="18"/>
                <w:szCs w:val="18"/>
              </w:rPr>
              <w:t>)</w:t>
            </w:r>
          </w:p>
        </w:tc>
      </w:tr>
      <w:tr w:rsidR="00F80BA7" w:rsidRPr="0097709E" w14:paraId="612B5DD2" w14:textId="77777777" w:rsidTr="006C34FC">
        <w:tc>
          <w:tcPr>
            <w:tcW w:w="1980" w:type="dxa"/>
            <w:shd w:val="clear" w:color="auto" w:fill="auto"/>
          </w:tcPr>
          <w:p w14:paraId="612B5DD0" w14:textId="77777777" w:rsidR="00F80BA7" w:rsidRPr="0097709E" w:rsidRDefault="00F80BA7" w:rsidP="00F37B16">
            <w:pPr>
              <w:pStyle w:val="Chartheader"/>
              <w:spacing w:before="60" w:after="0"/>
              <w:rPr>
                <w:rFonts w:ascii="HP Simplified" w:hAnsi="HP Simplified"/>
                <w:b/>
                <w:sz w:val="18"/>
                <w:szCs w:val="18"/>
              </w:rPr>
            </w:pPr>
            <w:r>
              <w:rPr>
                <w:rFonts w:ascii="HP Simplified" w:hAnsi="HP Simplified"/>
                <w:b/>
                <w:sz w:val="18"/>
                <w:szCs w:val="18"/>
              </w:rPr>
              <w:t>USB</w:t>
            </w:r>
          </w:p>
        </w:tc>
        <w:tc>
          <w:tcPr>
            <w:tcW w:w="8820" w:type="dxa"/>
            <w:shd w:val="clear" w:color="auto" w:fill="auto"/>
          </w:tcPr>
          <w:p w14:paraId="612B5DD1" w14:textId="77777777" w:rsidR="00F80BA7" w:rsidRDefault="00F80BA7" w:rsidP="00F80BA7">
            <w:pPr>
              <w:pStyle w:val="Charttext0"/>
              <w:spacing w:before="60" w:after="0"/>
              <w:rPr>
                <w:rFonts w:ascii="HP Simplified" w:hAnsi="HP Simplified"/>
                <w:sz w:val="18"/>
                <w:szCs w:val="18"/>
              </w:rPr>
            </w:pPr>
            <w:r>
              <w:rPr>
                <w:rFonts w:ascii="HP Simplified" w:hAnsi="HP Simplified"/>
                <w:sz w:val="18"/>
                <w:szCs w:val="18"/>
              </w:rPr>
              <w:t>(1) USB port for touch functionality only</w:t>
            </w:r>
          </w:p>
        </w:tc>
      </w:tr>
      <w:tr w:rsidR="00191739" w:rsidRPr="0097709E" w14:paraId="612B5DD5" w14:textId="77777777" w:rsidTr="006C34FC">
        <w:tc>
          <w:tcPr>
            <w:tcW w:w="1980" w:type="dxa"/>
            <w:shd w:val="clear" w:color="auto" w:fill="auto"/>
          </w:tcPr>
          <w:p w14:paraId="612B5DD3" w14:textId="77777777" w:rsidR="00191739" w:rsidRPr="0097709E" w:rsidRDefault="00191739" w:rsidP="00F37B16">
            <w:pPr>
              <w:pStyle w:val="Chartheader"/>
              <w:spacing w:before="60" w:after="0"/>
              <w:rPr>
                <w:rFonts w:ascii="HP Simplified" w:hAnsi="HP Simplified"/>
                <w:b/>
                <w:sz w:val="18"/>
                <w:szCs w:val="18"/>
              </w:rPr>
            </w:pPr>
            <w:r>
              <w:rPr>
                <w:rFonts w:ascii="HP Simplified" w:hAnsi="HP Simplified"/>
                <w:b/>
                <w:sz w:val="18"/>
                <w:szCs w:val="18"/>
              </w:rPr>
              <w:t>Audio</w:t>
            </w:r>
          </w:p>
        </w:tc>
        <w:tc>
          <w:tcPr>
            <w:tcW w:w="8820" w:type="dxa"/>
            <w:shd w:val="clear" w:color="auto" w:fill="auto"/>
          </w:tcPr>
          <w:p w14:paraId="612B5DD4" w14:textId="77777777" w:rsidR="00191739" w:rsidRDefault="001173DA" w:rsidP="001173DA">
            <w:pPr>
              <w:pStyle w:val="Charttext0"/>
              <w:spacing w:before="60" w:after="0"/>
              <w:rPr>
                <w:rFonts w:ascii="HP Simplified" w:hAnsi="HP Simplified"/>
                <w:sz w:val="18"/>
                <w:szCs w:val="18"/>
              </w:rPr>
            </w:pPr>
            <w:r>
              <w:rPr>
                <w:rFonts w:ascii="HP Simplified" w:hAnsi="HP Simplified"/>
                <w:sz w:val="18"/>
                <w:szCs w:val="18"/>
              </w:rPr>
              <w:t>Built-in speakers, (1) audio out/headphone jack</w:t>
            </w:r>
          </w:p>
        </w:tc>
      </w:tr>
      <w:tr w:rsidR="00E50178" w:rsidRPr="0097709E" w14:paraId="612B5DD8" w14:textId="77777777" w:rsidTr="003A469F">
        <w:trPr>
          <w:trHeight w:val="278"/>
        </w:trPr>
        <w:tc>
          <w:tcPr>
            <w:tcW w:w="1980" w:type="dxa"/>
            <w:shd w:val="clear" w:color="auto" w:fill="auto"/>
          </w:tcPr>
          <w:p w14:paraId="612B5DD6" w14:textId="77777777" w:rsidR="00E50178" w:rsidRPr="0097709E" w:rsidRDefault="00FF62E7" w:rsidP="00F37B16">
            <w:pPr>
              <w:pStyle w:val="Chartheader"/>
              <w:spacing w:before="60" w:after="0"/>
              <w:rPr>
                <w:rFonts w:ascii="HP Simplified" w:hAnsi="HP Simplified"/>
                <w:b/>
                <w:sz w:val="18"/>
                <w:szCs w:val="18"/>
              </w:rPr>
            </w:pPr>
            <w:r>
              <w:rPr>
                <w:rFonts w:ascii="HP Simplified" w:hAnsi="HP Simplified"/>
                <w:b/>
                <w:sz w:val="18"/>
                <w:szCs w:val="18"/>
              </w:rPr>
              <w:t xml:space="preserve">User controls </w:t>
            </w:r>
          </w:p>
        </w:tc>
        <w:tc>
          <w:tcPr>
            <w:tcW w:w="8820" w:type="dxa"/>
            <w:shd w:val="clear" w:color="auto" w:fill="auto"/>
          </w:tcPr>
          <w:p w14:paraId="612B5DD7" w14:textId="77777777" w:rsidR="00E50178" w:rsidRPr="0097709E" w:rsidRDefault="005C16BF" w:rsidP="00D0391B">
            <w:pPr>
              <w:pStyle w:val="Charttext0"/>
              <w:spacing w:before="60" w:after="0"/>
              <w:rPr>
                <w:rFonts w:ascii="HP Simplified" w:hAnsi="HP Simplified"/>
                <w:sz w:val="18"/>
                <w:szCs w:val="18"/>
              </w:rPr>
            </w:pPr>
            <w:r w:rsidRPr="005C16BF">
              <w:rPr>
                <w:rFonts w:ascii="HP Simplified" w:hAnsi="HP Simplified"/>
                <w:sz w:val="18"/>
                <w:szCs w:val="18"/>
              </w:rPr>
              <w:t>Menu, Minus, Plus, OK and Power On/Off</w:t>
            </w:r>
          </w:p>
        </w:tc>
      </w:tr>
      <w:tr w:rsidR="00E50178" w:rsidRPr="0097709E" w14:paraId="612B5DDB" w14:textId="77777777" w:rsidTr="006C34FC">
        <w:trPr>
          <w:trHeight w:val="89"/>
        </w:trPr>
        <w:tc>
          <w:tcPr>
            <w:tcW w:w="1980" w:type="dxa"/>
            <w:shd w:val="clear" w:color="auto" w:fill="auto"/>
          </w:tcPr>
          <w:p w14:paraId="612B5DD9" w14:textId="77777777" w:rsidR="00E50178" w:rsidRPr="0097709E" w:rsidRDefault="00E50178" w:rsidP="00F37B16">
            <w:pPr>
              <w:pStyle w:val="Chartheader"/>
              <w:spacing w:before="60" w:after="0"/>
              <w:rPr>
                <w:rFonts w:ascii="HP Simplified" w:hAnsi="HP Simplified"/>
                <w:b/>
                <w:sz w:val="18"/>
                <w:szCs w:val="18"/>
              </w:rPr>
            </w:pPr>
            <w:r w:rsidRPr="0097709E">
              <w:rPr>
                <w:rFonts w:ascii="HP Simplified" w:hAnsi="HP Simplified"/>
                <w:b/>
                <w:sz w:val="18"/>
                <w:szCs w:val="18"/>
              </w:rPr>
              <w:t>Power consumption</w:t>
            </w:r>
          </w:p>
        </w:tc>
        <w:tc>
          <w:tcPr>
            <w:tcW w:w="8820" w:type="dxa"/>
            <w:shd w:val="clear" w:color="auto" w:fill="auto"/>
          </w:tcPr>
          <w:p w14:paraId="612B5DDA" w14:textId="77777777" w:rsidR="00E50178" w:rsidRPr="0097709E" w:rsidRDefault="00E50178" w:rsidP="00F80BA7">
            <w:pPr>
              <w:pStyle w:val="Charttext0"/>
              <w:spacing w:before="60" w:after="0"/>
              <w:rPr>
                <w:rFonts w:ascii="HP Simplified" w:hAnsi="HP Simplified"/>
                <w:sz w:val="18"/>
                <w:szCs w:val="18"/>
              </w:rPr>
            </w:pPr>
            <w:r w:rsidRPr="0097709E">
              <w:rPr>
                <w:rFonts w:ascii="HP Simplified" w:hAnsi="HP Simplified"/>
                <w:b/>
                <w:sz w:val="18"/>
                <w:szCs w:val="18"/>
              </w:rPr>
              <w:t>Maximum</w:t>
            </w:r>
            <w:r w:rsidRPr="0097709E">
              <w:rPr>
                <w:rFonts w:ascii="HP Simplified" w:hAnsi="HP Simplified"/>
                <w:sz w:val="18"/>
                <w:szCs w:val="18"/>
              </w:rPr>
              <w:t xml:space="preserve">: </w:t>
            </w:r>
            <w:r w:rsidR="00F80BA7">
              <w:rPr>
                <w:rFonts w:ascii="HP Simplified" w:hAnsi="HP Simplified"/>
                <w:sz w:val="18"/>
                <w:szCs w:val="18"/>
              </w:rPr>
              <w:t>33</w:t>
            </w:r>
            <w:r w:rsidR="00167410" w:rsidRPr="0097709E">
              <w:rPr>
                <w:rFonts w:ascii="HP Simplified" w:hAnsi="HP Simplified"/>
                <w:sz w:val="18"/>
                <w:szCs w:val="18"/>
              </w:rPr>
              <w:t xml:space="preserve"> </w:t>
            </w:r>
            <w:r w:rsidR="006C7A69" w:rsidRPr="0097709E">
              <w:rPr>
                <w:rFonts w:ascii="HP Simplified" w:hAnsi="HP Simplified"/>
                <w:sz w:val="18"/>
                <w:szCs w:val="18"/>
              </w:rPr>
              <w:t>W</w:t>
            </w:r>
            <w:r w:rsidR="00C568AB">
              <w:rPr>
                <w:rFonts w:ascii="HP Simplified" w:hAnsi="HP Simplified"/>
                <w:sz w:val="18"/>
                <w:szCs w:val="18"/>
              </w:rPr>
              <w:t xml:space="preserve">; </w:t>
            </w:r>
            <w:r w:rsidR="00C568AB" w:rsidRPr="0097709E">
              <w:rPr>
                <w:rFonts w:ascii="HP Simplified" w:hAnsi="HP Simplified"/>
                <w:b/>
                <w:sz w:val="18"/>
                <w:szCs w:val="18"/>
              </w:rPr>
              <w:t>Typical</w:t>
            </w:r>
            <w:r w:rsidR="00C568AB" w:rsidRPr="0097709E">
              <w:rPr>
                <w:rFonts w:ascii="HP Simplified" w:hAnsi="HP Simplified"/>
                <w:sz w:val="18"/>
                <w:szCs w:val="18"/>
              </w:rPr>
              <w:t xml:space="preserve">: </w:t>
            </w:r>
            <w:r w:rsidR="00F80BA7">
              <w:rPr>
                <w:rFonts w:ascii="HP Simplified" w:hAnsi="HP Simplified"/>
                <w:sz w:val="18"/>
                <w:szCs w:val="18"/>
              </w:rPr>
              <w:t xml:space="preserve">25 </w:t>
            </w:r>
            <w:r w:rsidR="00C568AB" w:rsidRPr="0097709E">
              <w:rPr>
                <w:rFonts w:ascii="HP Simplified" w:hAnsi="HP Simplified"/>
                <w:sz w:val="18"/>
                <w:szCs w:val="18"/>
              </w:rPr>
              <w:t>W</w:t>
            </w:r>
            <w:r w:rsidR="00C568AB">
              <w:rPr>
                <w:rFonts w:ascii="HP Simplified" w:hAnsi="HP Simplified"/>
                <w:sz w:val="18"/>
                <w:szCs w:val="18"/>
              </w:rPr>
              <w:t xml:space="preserve">; </w:t>
            </w:r>
            <w:r w:rsidR="00C568AB" w:rsidRPr="0097709E">
              <w:rPr>
                <w:rFonts w:ascii="HP Simplified" w:hAnsi="HP Simplified"/>
                <w:b/>
                <w:sz w:val="18"/>
                <w:szCs w:val="18"/>
              </w:rPr>
              <w:t>Power saving</w:t>
            </w:r>
            <w:r w:rsidR="00C568AB" w:rsidRPr="0097709E">
              <w:rPr>
                <w:rFonts w:ascii="HP Simplified" w:hAnsi="HP Simplified"/>
                <w:sz w:val="18"/>
                <w:szCs w:val="18"/>
              </w:rPr>
              <w:t xml:space="preserve">: </w:t>
            </w:r>
            <w:r w:rsidR="00F80BA7">
              <w:rPr>
                <w:rFonts w:ascii="HP Simplified" w:hAnsi="HP Simplified"/>
                <w:sz w:val="18"/>
                <w:szCs w:val="18"/>
              </w:rPr>
              <w:t>0.5</w:t>
            </w:r>
            <w:r w:rsidR="00C568AB" w:rsidRPr="0097709E">
              <w:rPr>
                <w:rFonts w:ascii="HP Simplified" w:hAnsi="HP Simplified"/>
                <w:sz w:val="18"/>
                <w:szCs w:val="18"/>
              </w:rPr>
              <w:t xml:space="preserve"> W</w:t>
            </w:r>
          </w:p>
        </w:tc>
      </w:tr>
      <w:tr w:rsidR="001E025E" w:rsidRPr="0097709E" w14:paraId="612B5DDE" w14:textId="77777777" w:rsidTr="006C34FC">
        <w:trPr>
          <w:trHeight w:val="133"/>
        </w:trPr>
        <w:tc>
          <w:tcPr>
            <w:tcW w:w="1980" w:type="dxa"/>
            <w:vMerge w:val="restart"/>
            <w:shd w:val="clear" w:color="auto" w:fill="auto"/>
          </w:tcPr>
          <w:p w14:paraId="612B5DDC" w14:textId="77777777" w:rsidR="001E025E" w:rsidRPr="0097709E" w:rsidRDefault="001E025E" w:rsidP="00F37B16">
            <w:pPr>
              <w:pStyle w:val="Chartheader"/>
              <w:spacing w:before="60" w:after="0"/>
              <w:rPr>
                <w:rFonts w:ascii="HP Simplified" w:hAnsi="HP Simplified"/>
                <w:b/>
                <w:sz w:val="18"/>
                <w:szCs w:val="18"/>
              </w:rPr>
            </w:pPr>
            <w:r w:rsidRPr="0097709E">
              <w:rPr>
                <w:rFonts w:ascii="HP Simplified" w:hAnsi="HP Simplified"/>
                <w:b/>
                <w:sz w:val="18"/>
                <w:szCs w:val="18"/>
              </w:rPr>
              <w:t xml:space="preserve">Dimensions </w:t>
            </w:r>
            <w:r w:rsidRPr="0097709E">
              <w:rPr>
                <w:rFonts w:ascii="HP Simplified" w:hAnsi="HP Simplified"/>
                <w:b/>
                <w:sz w:val="18"/>
                <w:szCs w:val="18"/>
              </w:rPr>
              <w:br/>
            </w:r>
            <w:r w:rsidRPr="0097709E">
              <w:rPr>
                <w:rFonts w:ascii="HP Simplified" w:hAnsi="HP Simplified"/>
                <w:sz w:val="18"/>
                <w:szCs w:val="18"/>
              </w:rPr>
              <w:t>(w x d x h)</w:t>
            </w:r>
          </w:p>
        </w:tc>
        <w:tc>
          <w:tcPr>
            <w:tcW w:w="8820" w:type="dxa"/>
            <w:shd w:val="clear" w:color="auto" w:fill="auto"/>
          </w:tcPr>
          <w:p w14:paraId="612B5DDD" w14:textId="77777777" w:rsidR="001E025E" w:rsidRPr="00241352" w:rsidRDefault="001E025E" w:rsidP="00F260AF">
            <w:pPr>
              <w:pStyle w:val="Charttext0"/>
              <w:spacing w:before="60" w:after="0"/>
              <w:rPr>
                <w:rFonts w:ascii="HP Simplified" w:hAnsi="HP Simplified"/>
                <w:sz w:val="18"/>
                <w:szCs w:val="18"/>
              </w:rPr>
            </w:pPr>
            <w:r w:rsidRPr="00241352">
              <w:rPr>
                <w:rFonts w:ascii="HP Simplified" w:hAnsi="HP Simplified"/>
                <w:b/>
                <w:sz w:val="18"/>
                <w:szCs w:val="18"/>
              </w:rPr>
              <w:t>Unpacked</w:t>
            </w:r>
            <w:r>
              <w:rPr>
                <w:rFonts w:ascii="HP Simplified" w:hAnsi="HP Simplified"/>
                <w:sz w:val="18"/>
                <w:szCs w:val="18"/>
              </w:rPr>
              <w:t xml:space="preserve">: </w:t>
            </w:r>
            <w:r w:rsidR="006667E3">
              <w:rPr>
                <w:rFonts w:ascii="HP Simplified" w:hAnsi="HP Simplified"/>
                <w:sz w:val="18"/>
                <w:szCs w:val="18"/>
              </w:rPr>
              <w:t>59,93 x</w:t>
            </w:r>
            <w:r w:rsidR="00576FB5">
              <w:rPr>
                <w:rFonts w:ascii="HP Simplified" w:hAnsi="HP Simplified"/>
                <w:sz w:val="18"/>
                <w:szCs w:val="18"/>
              </w:rPr>
              <w:t xml:space="preserve"> </w:t>
            </w:r>
            <w:r w:rsidR="006667E3">
              <w:rPr>
                <w:rFonts w:ascii="HP Simplified" w:hAnsi="HP Simplified"/>
                <w:sz w:val="18"/>
                <w:szCs w:val="18"/>
              </w:rPr>
              <w:t>6,95 x 40,92</w:t>
            </w:r>
            <w:r w:rsidR="00F260AF">
              <w:rPr>
                <w:rFonts w:ascii="HP Simplified" w:hAnsi="HP Simplified"/>
                <w:sz w:val="18"/>
                <w:szCs w:val="18"/>
              </w:rPr>
              <w:t xml:space="preserve"> </w:t>
            </w:r>
            <w:r w:rsidRPr="00BC460A">
              <w:rPr>
                <w:rFonts w:ascii="HP Simplified" w:hAnsi="HP Simplified"/>
                <w:sz w:val="18"/>
                <w:szCs w:val="18"/>
              </w:rPr>
              <w:t xml:space="preserve">cm </w:t>
            </w:r>
            <w:r>
              <w:rPr>
                <w:rFonts w:ascii="HP Simplified" w:hAnsi="HP Simplified"/>
                <w:sz w:val="18"/>
                <w:szCs w:val="18"/>
              </w:rPr>
              <w:t>(</w:t>
            </w:r>
            <w:r w:rsidR="006667E3">
              <w:rPr>
                <w:rFonts w:ascii="HP Simplified" w:hAnsi="HP Simplified"/>
                <w:sz w:val="18"/>
                <w:szCs w:val="18"/>
              </w:rPr>
              <w:t>23.6 x 2.7 x 16.1</w:t>
            </w:r>
            <w:r w:rsidRPr="00BC460A">
              <w:rPr>
                <w:rFonts w:ascii="HP Simplified" w:hAnsi="HP Simplified"/>
                <w:sz w:val="18"/>
                <w:szCs w:val="18"/>
              </w:rPr>
              <w:t xml:space="preserve"> in</w:t>
            </w:r>
            <w:r w:rsidRPr="00241352">
              <w:rPr>
                <w:rFonts w:ascii="HP Simplified" w:hAnsi="HP Simplified"/>
                <w:sz w:val="18"/>
                <w:szCs w:val="18"/>
              </w:rPr>
              <w:t>)</w:t>
            </w:r>
          </w:p>
        </w:tc>
      </w:tr>
      <w:tr w:rsidR="001E025E" w:rsidRPr="0097709E" w14:paraId="612B5DE1" w14:textId="77777777" w:rsidTr="006C34FC">
        <w:trPr>
          <w:trHeight w:val="132"/>
        </w:trPr>
        <w:tc>
          <w:tcPr>
            <w:tcW w:w="1980" w:type="dxa"/>
            <w:vMerge/>
            <w:shd w:val="clear" w:color="auto" w:fill="auto"/>
          </w:tcPr>
          <w:p w14:paraId="612B5DDF" w14:textId="77777777" w:rsidR="001E025E" w:rsidRPr="0097709E" w:rsidRDefault="001E025E" w:rsidP="00F37B16">
            <w:pPr>
              <w:pStyle w:val="Chartheader"/>
              <w:spacing w:before="60" w:after="0"/>
              <w:rPr>
                <w:rFonts w:ascii="HP Simplified" w:hAnsi="HP Simplified"/>
                <w:b/>
                <w:sz w:val="18"/>
                <w:szCs w:val="18"/>
              </w:rPr>
            </w:pPr>
          </w:p>
        </w:tc>
        <w:tc>
          <w:tcPr>
            <w:tcW w:w="8820" w:type="dxa"/>
            <w:shd w:val="clear" w:color="auto" w:fill="auto"/>
          </w:tcPr>
          <w:p w14:paraId="612B5DE0" w14:textId="77777777" w:rsidR="001E025E" w:rsidRPr="00241352" w:rsidRDefault="001E025E" w:rsidP="00576FB5">
            <w:pPr>
              <w:pStyle w:val="Charttext0"/>
              <w:spacing w:before="60" w:after="0"/>
              <w:rPr>
                <w:rFonts w:ascii="HP Simplified" w:hAnsi="HP Simplified"/>
                <w:b/>
                <w:sz w:val="18"/>
                <w:szCs w:val="18"/>
              </w:rPr>
            </w:pPr>
            <w:r w:rsidRPr="00241352">
              <w:rPr>
                <w:rFonts w:ascii="HP Simplified" w:hAnsi="HP Simplified"/>
                <w:b/>
                <w:sz w:val="18"/>
                <w:szCs w:val="18"/>
              </w:rPr>
              <w:t>Head only</w:t>
            </w:r>
            <w:r>
              <w:rPr>
                <w:rFonts w:ascii="HP Simplified" w:hAnsi="HP Simplified"/>
                <w:sz w:val="18"/>
                <w:szCs w:val="18"/>
              </w:rPr>
              <w:t xml:space="preserve">: </w:t>
            </w:r>
            <w:r w:rsidR="00AB6B5A">
              <w:rPr>
                <w:rFonts w:ascii="HP Simplified" w:hAnsi="HP Simplified"/>
                <w:sz w:val="18"/>
                <w:szCs w:val="18"/>
              </w:rPr>
              <w:t>5</w:t>
            </w:r>
            <w:r w:rsidR="00576FB5">
              <w:rPr>
                <w:rFonts w:ascii="HP Simplified" w:hAnsi="HP Simplified"/>
                <w:sz w:val="18"/>
                <w:szCs w:val="18"/>
              </w:rPr>
              <w:t>9</w:t>
            </w:r>
            <w:r w:rsidR="00AB6B5A">
              <w:rPr>
                <w:rFonts w:ascii="HP Simplified" w:hAnsi="HP Simplified"/>
                <w:sz w:val="18"/>
                <w:szCs w:val="18"/>
              </w:rPr>
              <w:t>,</w:t>
            </w:r>
            <w:r w:rsidR="00576FB5">
              <w:rPr>
                <w:rFonts w:ascii="HP Simplified" w:hAnsi="HP Simplified"/>
                <w:sz w:val="18"/>
                <w:szCs w:val="18"/>
              </w:rPr>
              <w:t>93 x 4</w:t>
            </w:r>
            <w:r w:rsidR="00AB6B5A">
              <w:rPr>
                <w:rFonts w:ascii="HP Simplified" w:hAnsi="HP Simplified"/>
                <w:sz w:val="18"/>
                <w:szCs w:val="18"/>
              </w:rPr>
              <w:t>,</w:t>
            </w:r>
            <w:r w:rsidR="00576FB5">
              <w:rPr>
                <w:rFonts w:ascii="HP Simplified" w:hAnsi="HP Simplified"/>
                <w:sz w:val="18"/>
                <w:szCs w:val="18"/>
              </w:rPr>
              <w:t>0</w:t>
            </w:r>
            <w:r w:rsidR="00AB6B5A">
              <w:rPr>
                <w:rFonts w:ascii="HP Simplified" w:hAnsi="HP Simplified"/>
                <w:sz w:val="18"/>
                <w:szCs w:val="18"/>
              </w:rPr>
              <w:t xml:space="preserve">5 x </w:t>
            </w:r>
            <w:r w:rsidR="00576FB5">
              <w:rPr>
                <w:rFonts w:ascii="HP Simplified" w:hAnsi="HP Simplified"/>
                <w:sz w:val="18"/>
                <w:szCs w:val="18"/>
              </w:rPr>
              <w:t>40,92</w:t>
            </w:r>
            <w:r w:rsidR="00F86B63">
              <w:rPr>
                <w:rFonts w:ascii="HP Simplified" w:hAnsi="HP Simplified"/>
                <w:sz w:val="18"/>
                <w:szCs w:val="18"/>
              </w:rPr>
              <w:t xml:space="preserve"> </w:t>
            </w:r>
            <w:r w:rsidR="00F86B63" w:rsidRPr="00BC460A">
              <w:rPr>
                <w:rFonts w:ascii="HP Simplified" w:hAnsi="HP Simplified"/>
                <w:sz w:val="18"/>
                <w:szCs w:val="18"/>
              </w:rPr>
              <w:t xml:space="preserve">cm </w:t>
            </w:r>
            <w:r w:rsidR="00AB6B5A">
              <w:rPr>
                <w:rFonts w:ascii="HP Simplified" w:hAnsi="HP Simplified"/>
                <w:sz w:val="18"/>
                <w:szCs w:val="18"/>
              </w:rPr>
              <w:t>(</w:t>
            </w:r>
            <w:r w:rsidR="0001512D">
              <w:rPr>
                <w:rFonts w:ascii="HP Simplified" w:hAnsi="HP Simplified"/>
                <w:sz w:val="18"/>
                <w:szCs w:val="18"/>
              </w:rPr>
              <w:t>23.6 x 1.6</w:t>
            </w:r>
            <w:r w:rsidR="0001512D" w:rsidRPr="0001512D">
              <w:rPr>
                <w:rFonts w:ascii="HP Simplified" w:hAnsi="HP Simplified"/>
                <w:sz w:val="18"/>
                <w:szCs w:val="18"/>
              </w:rPr>
              <w:t xml:space="preserve"> x 16.1 in</w:t>
            </w:r>
            <w:r w:rsidR="00F86B63" w:rsidRPr="00241352">
              <w:rPr>
                <w:rFonts w:ascii="HP Simplified" w:hAnsi="HP Simplified"/>
                <w:sz w:val="18"/>
                <w:szCs w:val="18"/>
              </w:rPr>
              <w:t>)</w:t>
            </w:r>
          </w:p>
        </w:tc>
      </w:tr>
      <w:tr w:rsidR="001E025E" w:rsidRPr="0097709E" w14:paraId="612B5DE4" w14:textId="77777777" w:rsidTr="006C34FC">
        <w:trPr>
          <w:trHeight w:val="132"/>
        </w:trPr>
        <w:tc>
          <w:tcPr>
            <w:tcW w:w="1980" w:type="dxa"/>
            <w:vMerge/>
            <w:shd w:val="clear" w:color="auto" w:fill="auto"/>
          </w:tcPr>
          <w:p w14:paraId="612B5DE2" w14:textId="77777777" w:rsidR="001E025E" w:rsidRPr="0097709E" w:rsidRDefault="001E025E" w:rsidP="00F37B16">
            <w:pPr>
              <w:pStyle w:val="Chartheader"/>
              <w:spacing w:before="60" w:after="0"/>
              <w:rPr>
                <w:rFonts w:ascii="HP Simplified" w:hAnsi="HP Simplified"/>
                <w:b/>
                <w:sz w:val="18"/>
                <w:szCs w:val="18"/>
              </w:rPr>
            </w:pPr>
          </w:p>
        </w:tc>
        <w:tc>
          <w:tcPr>
            <w:tcW w:w="8820" w:type="dxa"/>
            <w:shd w:val="clear" w:color="auto" w:fill="auto"/>
          </w:tcPr>
          <w:p w14:paraId="612B5DE3" w14:textId="77777777" w:rsidR="001E025E" w:rsidRPr="00241352" w:rsidRDefault="001E025E" w:rsidP="0001512D">
            <w:pPr>
              <w:pStyle w:val="Charttext0"/>
              <w:spacing w:before="60" w:after="0"/>
              <w:rPr>
                <w:rFonts w:ascii="HP Simplified" w:hAnsi="HP Simplified"/>
                <w:b/>
                <w:sz w:val="18"/>
                <w:szCs w:val="18"/>
              </w:rPr>
            </w:pPr>
            <w:r>
              <w:rPr>
                <w:rFonts w:ascii="HP Simplified" w:hAnsi="HP Simplified"/>
                <w:b/>
                <w:sz w:val="18"/>
                <w:szCs w:val="18"/>
              </w:rPr>
              <w:t>Packaged</w:t>
            </w:r>
            <w:r>
              <w:rPr>
                <w:rFonts w:ascii="HP Simplified" w:hAnsi="HP Simplified"/>
                <w:sz w:val="18"/>
                <w:szCs w:val="18"/>
              </w:rPr>
              <w:t xml:space="preserve">: </w:t>
            </w:r>
            <w:r w:rsidR="0001512D">
              <w:rPr>
                <w:rFonts w:ascii="HP Simplified" w:hAnsi="HP Simplified"/>
                <w:sz w:val="18"/>
                <w:szCs w:val="18"/>
              </w:rPr>
              <w:t>68</w:t>
            </w:r>
            <w:r w:rsidR="00AB6B5A">
              <w:rPr>
                <w:rFonts w:ascii="HP Simplified" w:hAnsi="HP Simplified"/>
                <w:sz w:val="18"/>
                <w:szCs w:val="18"/>
              </w:rPr>
              <w:t xml:space="preserve"> x 13</w:t>
            </w:r>
            <w:r w:rsidR="0001512D">
              <w:rPr>
                <w:rFonts w:ascii="HP Simplified" w:hAnsi="HP Simplified"/>
                <w:sz w:val="18"/>
                <w:szCs w:val="18"/>
              </w:rPr>
              <w:t>,9 x 50,7</w:t>
            </w:r>
            <w:r w:rsidR="00AB6B5A">
              <w:rPr>
                <w:rFonts w:ascii="HP Simplified" w:hAnsi="HP Simplified"/>
                <w:sz w:val="18"/>
                <w:szCs w:val="18"/>
              </w:rPr>
              <w:t xml:space="preserve"> cm </w:t>
            </w:r>
            <w:r w:rsidR="0001512D">
              <w:rPr>
                <w:rFonts w:ascii="HP Simplified" w:hAnsi="HP Simplified"/>
                <w:sz w:val="18"/>
                <w:szCs w:val="18"/>
              </w:rPr>
              <w:t>(26</w:t>
            </w:r>
            <w:r w:rsidR="00AB6B5A">
              <w:rPr>
                <w:rFonts w:ascii="HP Simplified" w:hAnsi="HP Simplified"/>
                <w:sz w:val="18"/>
                <w:szCs w:val="18"/>
              </w:rPr>
              <w:t>.8</w:t>
            </w:r>
            <w:r w:rsidR="0001512D">
              <w:rPr>
                <w:rFonts w:ascii="HP Simplified" w:hAnsi="HP Simplified"/>
                <w:sz w:val="18"/>
                <w:szCs w:val="18"/>
              </w:rPr>
              <w:t xml:space="preserve"> x 5.5 x 20</w:t>
            </w:r>
            <w:r w:rsidRPr="001E025E">
              <w:rPr>
                <w:rFonts w:ascii="HP Simplified" w:hAnsi="HP Simplified"/>
                <w:sz w:val="18"/>
                <w:szCs w:val="18"/>
              </w:rPr>
              <w:t xml:space="preserve"> in)</w:t>
            </w:r>
          </w:p>
        </w:tc>
      </w:tr>
      <w:tr w:rsidR="00731CB0" w:rsidRPr="0097709E" w14:paraId="612B5DE7" w14:textId="77777777" w:rsidTr="006C34FC">
        <w:trPr>
          <w:trHeight w:val="133"/>
        </w:trPr>
        <w:tc>
          <w:tcPr>
            <w:tcW w:w="1980" w:type="dxa"/>
            <w:shd w:val="clear" w:color="auto" w:fill="auto"/>
          </w:tcPr>
          <w:p w14:paraId="612B5DE5" w14:textId="77777777" w:rsidR="00731CB0" w:rsidRPr="0097709E" w:rsidRDefault="00731CB0" w:rsidP="00F37B16">
            <w:pPr>
              <w:pStyle w:val="Chartheader"/>
              <w:spacing w:before="60" w:after="0"/>
              <w:rPr>
                <w:rFonts w:ascii="HP Simplified" w:hAnsi="HP Simplified"/>
                <w:b/>
                <w:sz w:val="18"/>
                <w:szCs w:val="18"/>
              </w:rPr>
            </w:pPr>
            <w:r w:rsidRPr="0097709E">
              <w:rPr>
                <w:rFonts w:ascii="HP Simplified" w:hAnsi="HP Simplified"/>
                <w:b/>
                <w:sz w:val="18"/>
                <w:szCs w:val="18"/>
              </w:rPr>
              <w:t>Weight</w:t>
            </w:r>
          </w:p>
        </w:tc>
        <w:tc>
          <w:tcPr>
            <w:tcW w:w="8820" w:type="dxa"/>
            <w:shd w:val="clear" w:color="auto" w:fill="auto"/>
          </w:tcPr>
          <w:p w14:paraId="612B5DE6" w14:textId="77777777" w:rsidR="00731CB0" w:rsidRPr="00241352" w:rsidRDefault="00731CB0" w:rsidP="00800078">
            <w:pPr>
              <w:pStyle w:val="Charttext0"/>
              <w:spacing w:before="60" w:after="0"/>
              <w:rPr>
                <w:rFonts w:ascii="HP Simplified" w:hAnsi="HP Simplified"/>
                <w:sz w:val="18"/>
                <w:szCs w:val="18"/>
              </w:rPr>
            </w:pPr>
            <w:r w:rsidRPr="00241352">
              <w:rPr>
                <w:rFonts w:ascii="HP Simplified" w:hAnsi="HP Simplified"/>
                <w:b/>
                <w:sz w:val="18"/>
                <w:szCs w:val="18"/>
              </w:rPr>
              <w:t>Unpacked</w:t>
            </w:r>
            <w:r w:rsidR="00E86126">
              <w:rPr>
                <w:rFonts w:ascii="HP Simplified" w:hAnsi="HP Simplified"/>
                <w:sz w:val="18"/>
                <w:szCs w:val="18"/>
              </w:rPr>
              <w:t xml:space="preserve">: </w:t>
            </w:r>
            <w:r w:rsidR="00800078">
              <w:rPr>
                <w:rFonts w:ascii="HP Simplified" w:hAnsi="HP Simplified"/>
                <w:sz w:val="18"/>
                <w:szCs w:val="18"/>
              </w:rPr>
              <w:t>6,5</w:t>
            </w:r>
            <w:r w:rsidR="000826D9">
              <w:rPr>
                <w:rFonts w:ascii="HP Simplified" w:hAnsi="HP Simplified"/>
                <w:sz w:val="18"/>
                <w:szCs w:val="18"/>
              </w:rPr>
              <w:t xml:space="preserve"> kg (</w:t>
            </w:r>
            <w:r w:rsidR="00800078">
              <w:rPr>
                <w:rFonts w:ascii="HP Simplified" w:hAnsi="HP Simplified"/>
                <w:sz w:val="18"/>
                <w:szCs w:val="18"/>
              </w:rPr>
              <w:t>14</w:t>
            </w:r>
            <w:r w:rsidR="008971DA">
              <w:rPr>
                <w:rFonts w:ascii="HP Simplified" w:hAnsi="HP Simplified"/>
                <w:sz w:val="18"/>
                <w:szCs w:val="18"/>
              </w:rPr>
              <w:t>.</w:t>
            </w:r>
            <w:r w:rsidR="00800078">
              <w:rPr>
                <w:rFonts w:ascii="HP Simplified" w:hAnsi="HP Simplified"/>
                <w:sz w:val="18"/>
                <w:szCs w:val="18"/>
              </w:rPr>
              <w:t>3</w:t>
            </w:r>
            <w:r w:rsidR="001E025E" w:rsidRPr="001E025E">
              <w:rPr>
                <w:rFonts w:ascii="HP Simplified" w:hAnsi="HP Simplified"/>
                <w:sz w:val="18"/>
                <w:szCs w:val="18"/>
              </w:rPr>
              <w:t xml:space="preserve"> lb)</w:t>
            </w:r>
            <w:r w:rsidR="007B1A0B">
              <w:rPr>
                <w:rFonts w:ascii="HP Simplified" w:hAnsi="HP Simplified"/>
                <w:sz w:val="18"/>
                <w:szCs w:val="18"/>
              </w:rPr>
              <w:t xml:space="preserve">; </w:t>
            </w:r>
            <w:r w:rsidR="007B1A0B" w:rsidRPr="00241352">
              <w:rPr>
                <w:rFonts w:ascii="HP Simplified" w:hAnsi="HP Simplified"/>
                <w:b/>
                <w:sz w:val="18"/>
                <w:szCs w:val="18"/>
              </w:rPr>
              <w:t>Head only</w:t>
            </w:r>
            <w:r w:rsidR="00DC637E">
              <w:rPr>
                <w:rFonts w:ascii="HP Simplified" w:hAnsi="HP Simplified"/>
                <w:sz w:val="18"/>
                <w:szCs w:val="18"/>
              </w:rPr>
              <w:t xml:space="preserve">: </w:t>
            </w:r>
            <w:r w:rsidR="00800078">
              <w:rPr>
                <w:rFonts w:ascii="HP Simplified" w:hAnsi="HP Simplified"/>
                <w:sz w:val="18"/>
                <w:szCs w:val="18"/>
              </w:rPr>
              <w:t>5,</w:t>
            </w:r>
            <w:r w:rsidR="00AB6B5A">
              <w:rPr>
                <w:rFonts w:ascii="HP Simplified" w:hAnsi="HP Simplified"/>
                <w:sz w:val="18"/>
                <w:szCs w:val="18"/>
              </w:rPr>
              <w:t>5</w:t>
            </w:r>
            <w:r w:rsidR="001E025E" w:rsidRPr="001E025E">
              <w:rPr>
                <w:rFonts w:ascii="HP Simplified" w:hAnsi="HP Simplified"/>
                <w:sz w:val="18"/>
                <w:szCs w:val="18"/>
              </w:rPr>
              <w:t xml:space="preserve"> kg (</w:t>
            </w:r>
            <w:r w:rsidR="00800078">
              <w:rPr>
                <w:rFonts w:ascii="HP Simplified" w:hAnsi="HP Simplified"/>
                <w:sz w:val="18"/>
                <w:szCs w:val="18"/>
              </w:rPr>
              <w:t>12</w:t>
            </w:r>
            <w:r w:rsidR="008971DA">
              <w:rPr>
                <w:rFonts w:ascii="HP Simplified" w:hAnsi="HP Simplified"/>
                <w:sz w:val="18"/>
                <w:szCs w:val="18"/>
              </w:rPr>
              <w:t>.</w:t>
            </w:r>
            <w:r w:rsidR="00800078">
              <w:rPr>
                <w:rFonts w:ascii="HP Simplified" w:hAnsi="HP Simplified"/>
                <w:sz w:val="18"/>
                <w:szCs w:val="18"/>
              </w:rPr>
              <w:t>1</w:t>
            </w:r>
            <w:r w:rsidR="001E025E" w:rsidRPr="001E025E">
              <w:rPr>
                <w:rFonts w:ascii="HP Simplified" w:hAnsi="HP Simplified"/>
                <w:sz w:val="18"/>
                <w:szCs w:val="18"/>
              </w:rPr>
              <w:t xml:space="preserve"> lb)</w:t>
            </w:r>
            <w:r w:rsidR="007B1A0B">
              <w:rPr>
                <w:rFonts w:ascii="HP Simplified" w:hAnsi="HP Simplified"/>
                <w:sz w:val="18"/>
                <w:szCs w:val="18"/>
              </w:rPr>
              <w:t>;</w:t>
            </w:r>
            <w:r w:rsidR="007B1A0B" w:rsidRPr="00DC637E">
              <w:rPr>
                <w:rFonts w:ascii="HP Simplified" w:hAnsi="HP Simplified"/>
                <w:b/>
                <w:sz w:val="18"/>
                <w:szCs w:val="18"/>
              </w:rPr>
              <w:t xml:space="preserve"> </w:t>
            </w:r>
            <w:r w:rsidR="007B1A0B" w:rsidRPr="00F80BA7">
              <w:rPr>
                <w:rFonts w:ascii="HP Simplified" w:hAnsi="HP Simplified"/>
                <w:b/>
                <w:sz w:val="18"/>
                <w:szCs w:val="18"/>
              </w:rPr>
              <w:t>Packaged</w:t>
            </w:r>
            <w:r w:rsidR="00DC637E" w:rsidRPr="00F80BA7">
              <w:rPr>
                <w:rFonts w:ascii="HP Simplified" w:hAnsi="HP Simplified"/>
                <w:b/>
                <w:sz w:val="18"/>
                <w:szCs w:val="18"/>
              </w:rPr>
              <w:t>:</w:t>
            </w:r>
            <w:r w:rsidR="00DC637E" w:rsidRPr="00F80BA7">
              <w:rPr>
                <w:rFonts w:ascii="HP Simplified" w:hAnsi="HP Simplified"/>
                <w:sz w:val="18"/>
                <w:szCs w:val="18"/>
              </w:rPr>
              <w:t xml:space="preserve"> </w:t>
            </w:r>
            <w:r w:rsidR="00F80BA7">
              <w:rPr>
                <w:rFonts w:ascii="HP Simplified" w:hAnsi="HP Simplified"/>
                <w:sz w:val="18"/>
                <w:szCs w:val="18"/>
              </w:rPr>
              <w:t>8,5 kg (18.7</w:t>
            </w:r>
            <w:r w:rsidR="001E025E" w:rsidRPr="00F80BA7">
              <w:rPr>
                <w:rFonts w:ascii="HP Simplified" w:hAnsi="HP Simplified"/>
                <w:sz w:val="18"/>
                <w:szCs w:val="18"/>
              </w:rPr>
              <w:t xml:space="preserve"> lb)</w:t>
            </w:r>
          </w:p>
        </w:tc>
      </w:tr>
      <w:tr w:rsidR="00E50178" w:rsidRPr="0097709E" w14:paraId="612B5DEA" w14:textId="77777777" w:rsidTr="00FA7468">
        <w:tc>
          <w:tcPr>
            <w:tcW w:w="1980" w:type="dxa"/>
            <w:shd w:val="clear" w:color="auto" w:fill="auto"/>
          </w:tcPr>
          <w:p w14:paraId="612B5DE8" w14:textId="77777777" w:rsidR="00E50178" w:rsidRPr="0097709E" w:rsidRDefault="00E50178" w:rsidP="00F37B16">
            <w:pPr>
              <w:pStyle w:val="Chartheader"/>
              <w:spacing w:before="60" w:after="0"/>
              <w:rPr>
                <w:rFonts w:ascii="HP Simplified" w:hAnsi="HP Simplified"/>
                <w:b/>
                <w:sz w:val="18"/>
                <w:szCs w:val="18"/>
              </w:rPr>
            </w:pPr>
            <w:r w:rsidRPr="0097709E">
              <w:rPr>
                <w:rFonts w:ascii="HP Simplified" w:hAnsi="HP Simplified"/>
                <w:b/>
                <w:sz w:val="18"/>
                <w:szCs w:val="18"/>
              </w:rPr>
              <w:t>Base features</w:t>
            </w:r>
          </w:p>
        </w:tc>
        <w:tc>
          <w:tcPr>
            <w:tcW w:w="8820" w:type="dxa"/>
            <w:tcBorders>
              <w:bottom w:val="single" w:sz="4" w:space="0" w:color="auto"/>
            </w:tcBorders>
            <w:shd w:val="clear" w:color="auto" w:fill="auto"/>
          </w:tcPr>
          <w:p w14:paraId="612B5DE9" w14:textId="77777777" w:rsidR="00E50178" w:rsidRPr="0097709E" w:rsidRDefault="00C77DA5" w:rsidP="005C16BF">
            <w:pPr>
              <w:pStyle w:val="Charttext0"/>
              <w:spacing w:before="60" w:after="0"/>
              <w:rPr>
                <w:rFonts w:ascii="HP Simplified" w:hAnsi="HP Simplified"/>
                <w:sz w:val="18"/>
                <w:szCs w:val="18"/>
              </w:rPr>
            </w:pPr>
            <w:r w:rsidRPr="0097709E">
              <w:rPr>
                <w:rFonts w:ascii="HP Simplified" w:hAnsi="HP Simplified"/>
                <w:b/>
                <w:sz w:val="18"/>
                <w:szCs w:val="18"/>
              </w:rPr>
              <w:t>Tilt:</w:t>
            </w:r>
            <w:r w:rsidRPr="0097709E">
              <w:rPr>
                <w:rFonts w:ascii="HP Simplified" w:hAnsi="HP Simplified"/>
                <w:sz w:val="18"/>
                <w:szCs w:val="18"/>
              </w:rPr>
              <w:t xml:space="preserve"> </w:t>
            </w:r>
            <w:r w:rsidR="005C16BF">
              <w:rPr>
                <w:rFonts w:ascii="HP Simplified" w:hAnsi="HP Simplified"/>
                <w:sz w:val="18"/>
                <w:szCs w:val="18"/>
              </w:rPr>
              <w:t>+15° to + 70</w:t>
            </w:r>
            <w:r w:rsidR="00D22F12" w:rsidRPr="00D22F12">
              <w:rPr>
                <w:rFonts w:ascii="HP Simplified" w:hAnsi="HP Simplified"/>
                <w:sz w:val="18"/>
                <w:szCs w:val="18"/>
              </w:rPr>
              <w:t>° vertical</w:t>
            </w:r>
          </w:p>
        </w:tc>
      </w:tr>
      <w:tr w:rsidR="00FA7468" w:rsidRPr="0097709E" w14:paraId="612B5DED" w14:textId="77777777" w:rsidTr="00FA7468">
        <w:trPr>
          <w:trHeight w:val="133"/>
        </w:trPr>
        <w:tc>
          <w:tcPr>
            <w:tcW w:w="1980" w:type="dxa"/>
            <w:vMerge w:val="restart"/>
            <w:shd w:val="clear" w:color="auto" w:fill="auto"/>
          </w:tcPr>
          <w:p w14:paraId="612B5DEB" w14:textId="77777777" w:rsidR="00FA7468" w:rsidRPr="0097709E" w:rsidRDefault="00FA7468" w:rsidP="00F37B16">
            <w:pPr>
              <w:pStyle w:val="Chartheader"/>
              <w:spacing w:before="60" w:after="0"/>
              <w:rPr>
                <w:rFonts w:ascii="HP Simplified" w:hAnsi="HP Simplified"/>
                <w:b/>
                <w:sz w:val="18"/>
                <w:szCs w:val="18"/>
              </w:rPr>
            </w:pPr>
            <w:r w:rsidRPr="0097709E">
              <w:rPr>
                <w:rFonts w:ascii="HP Simplified" w:hAnsi="HP Simplified"/>
                <w:b/>
                <w:sz w:val="18"/>
                <w:szCs w:val="18"/>
              </w:rPr>
              <w:t>Environmental</w:t>
            </w:r>
          </w:p>
        </w:tc>
        <w:tc>
          <w:tcPr>
            <w:tcW w:w="8820" w:type="dxa"/>
            <w:tcBorders>
              <w:bottom w:val="nil"/>
            </w:tcBorders>
            <w:shd w:val="clear" w:color="auto" w:fill="auto"/>
          </w:tcPr>
          <w:p w14:paraId="612B5DEC" w14:textId="77777777" w:rsidR="00FA7468" w:rsidRPr="0097709E" w:rsidRDefault="00FA7468" w:rsidP="00F37B16">
            <w:pPr>
              <w:pStyle w:val="Charttext0"/>
              <w:spacing w:before="60" w:after="0"/>
              <w:rPr>
                <w:rFonts w:ascii="HP Simplified" w:hAnsi="HP Simplified"/>
                <w:sz w:val="18"/>
                <w:szCs w:val="18"/>
              </w:rPr>
            </w:pPr>
            <w:r w:rsidRPr="0097709E">
              <w:rPr>
                <w:rFonts w:ascii="HP Simplified" w:hAnsi="HP Simplified"/>
                <w:b/>
                <w:sz w:val="18"/>
                <w:szCs w:val="18"/>
              </w:rPr>
              <w:t>Operating</w:t>
            </w:r>
            <w:r>
              <w:rPr>
                <w:rFonts w:ascii="HP Simplified" w:hAnsi="HP Simplified"/>
                <w:b/>
                <w:sz w:val="18"/>
                <w:szCs w:val="18"/>
              </w:rPr>
              <w:t xml:space="preserve"> Temperature</w:t>
            </w:r>
            <w:r w:rsidRPr="0097709E">
              <w:rPr>
                <w:rFonts w:ascii="HP Simplified" w:hAnsi="HP Simplified"/>
                <w:sz w:val="18"/>
                <w:szCs w:val="18"/>
              </w:rPr>
              <w:t xml:space="preserve">: </w:t>
            </w:r>
            <w:r w:rsidRPr="0097709E">
              <w:rPr>
                <w:rFonts w:ascii="HP Simplified" w:hAnsi="HP Simplified"/>
                <w:b/>
                <w:sz w:val="18"/>
                <w:szCs w:val="18"/>
              </w:rPr>
              <w:t>5° to 35° C</w:t>
            </w:r>
            <w:r w:rsidRPr="0097709E">
              <w:rPr>
                <w:rFonts w:ascii="HP Simplified" w:hAnsi="HP Simplified"/>
                <w:sz w:val="18"/>
                <w:szCs w:val="18"/>
              </w:rPr>
              <w:t xml:space="preserve"> (41° to 95° F)</w:t>
            </w:r>
            <w:r>
              <w:rPr>
                <w:rFonts w:ascii="HP Simplified" w:hAnsi="HP Simplified"/>
                <w:sz w:val="18"/>
                <w:szCs w:val="18"/>
              </w:rPr>
              <w:t xml:space="preserve">; </w:t>
            </w:r>
            <w:r w:rsidRPr="0097709E">
              <w:rPr>
                <w:rFonts w:ascii="HP Simplified" w:hAnsi="HP Simplified"/>
                <w:b/>
                <w:sz w:val="18"/>
                <w:szCs w:val="18"/>
              </w:rPr>
              <w:t>Non-operating</w:t>
            </w:r>
            <w:r>
              <w:rPr>
                <w:rFonts w:ascii="HP Simplified" w:hAnsi="HP Simplified"/>
                <w:b/>
                <w:sz w:val="18"/>
                <w:szCs w:val="18"/>
              </w:rPr>
              <w:t xml:space="preserve"> Temperature</w:t>
            </w:r>
            <w:r w:rsidRPr="0097709E">
              <w:rPr>
                <w:rFonts w:ascii="HP Simplified" w:hAnsi="HP Simplified"/>
                <w:sz w:val="18"/>
                <w:szCs w:val="18"/>
              </w:rPr>
              <w:t xml:space="preserve">: </w:t>
            </w:r>
            <w:r w:rsidRPr="0097709E">
              <w:rPr>
                <w:rFonts w:ascii="HP Simplified" w:hAnsi="HP Simplified"/>
                <w:b/>
                <w:sz w:val="18"/>
                <w:szCs w:val="18"/>
              </w:rPr>
              <w:t>-20° to 60° C</w:t>
            </w:r>
            <w:r>
              <w:rPr>
                <w:rFonts w:ascii="HP Simplified" w:hAnsi="HP Simplified"/>
                <w:sz w:val="18"/>
                <w:szCs w:val="18"/>
              </w:rPr>
              <w:t xml:space="preserve"> (-</w:t>
            </w:r>
            <w:r w:rsidRPr="0097709E">
              <w:rPr>
                <w:rFonts w:ascii="HP Simplified" w:hAnsi="HP Simplified"/>
                <w:sz w:val="18"/>
                <w:szCs w:val="18"/>
              </w:rPr>
              <w:t>4° to 140° F)</w:t>
            </w:r>
          </w:p>
        </w:tc>
      </w:tr>
      <w:tr w:rsidR="00FA7468" w:rsidRPr="0097709E" w14:paraId="612B5DF0" w14:textId="77777777" w:rsidTr="00FA7468">
        <w:trPr>
          <w:trHeight w:val="133"/>
        </w:trPr>
        <w:tc>
          <w:tcPr>
            <w:tcW w:w="1980" w:type="dxa"/>
            <w:vMerge/>
            <w:shd w:val="clear" w:color="auto" w:fill="auto"/>
          </w:tcPr>
          <w:p w14:paraId="612B5DEE" w14:textId="77777777" w:rsidR="00FA7468" w:rsidRPr="0097709E" w:rsidRDefault="00FA7468" w:rsidP="00F37B16">
            <w:pPr>
              <w:pStyle w:val="Chartheader"/>
              <w:spacing w:before="60" w:after="0"/>
              <w:rPr>
                <w:rFonts w:ascii="HP Simplified" w:hAnsi="HP Simplified"/>
                <w:b/>
                <w:sz w:val="18"/>
                <w:szCs w:val="18"/>
              </w:rPr>
            </w:pPr>
          </w:p>
        </w:tc>
        <w:tc>
          <w:tcPr>
            <w:tcW w:w="8820" w:type="dxa"/>
            <w:tcBorders>
              <w:top w:val="nil"/>
            </w:tcBorders>
            <w:shd w:val="clear" w:color="auto" w:fill="auto"/>
          </w:tcPr>
          <w:p w14:paraId="612B5DEF" w14:textId="77777777" w:rsidR="00FA7468" w:rsidRPr="0097709E" w:rsidRDefault="00FA7468" w:rsidP="00F37B16">
            <w:pPr>
              <w:pStyle w:val="Charttext0"/>
              <w:spacing w:before="60" w:after="0"/>
              <w:rPr>
                <w:rFonts w:ascii="HP Simplified" w:hAnsi="HP Simplified"/>
                <w:b/>
                <w:sz w:val="18"/>
                <w:szCs w:val="18"/>
              </w:rPr>
            </w:pPr>
            <w:r>
              <w:rPr>
                <w:rFonts w:ascii="HP Simplified" w:hAnsi="HP Simplified"/>
                <w:b/>
                <w:sz w:val="18"/>
                <w:szCs w:val="18"/>
              </w:rPr>
              <w:t xml:space="preserve">Operating Altitude: 0 – 5,000 m </w:t>
            </w:r>
            <w:r w:rsidRPr="00FA7468">
              <w:rPr>
                <w:rFonts w:ascii="HP Simplified" w:hAnsi="HP Simplified"/>
                <w:sz w:val="18"/>
                <w:szCs w:val="18"/>
              </w:rPr>
              <w:t>(0 – 16,404 ft)</w:t>
            </w:r>
          </w:p>
        </w:tc>
      </w:tr>
      <w:tr w:rsidR="006C34FC" w:rsidRPr="0097709E" w14:paraId="612B5DF3" w14:textId="77777777" w:rsidTr="006C34FC">
        <w:tc>
          <w:tcPr>
            <w:tcW w:w="1980" w:type="dxa"/>
            <w:shd w:val="clear" w:color="auto" w:fill="auto"/>
          </w:tcPr>
          <w:p w14:paraId="612B5DF1" w14:textId="77777777" w:rsidR="006C34FC" w:rsidRPr="0097709E" w:rsidRDefault="006C34FC" w:rsidP="00F37B16">
            <w:pPr>
              <w:pStyle w:val="Chartheader"/>
              <w:spacing w:before="60" w:after="0"/>
              <w:rPr>
                <w:rFonts w:ascii="HP Simplified" w:hAnsi="HP Simplified"/>
                <w:b/>
                <w:sz w:val="18"/>
                <w:szCs w:val="18"/>
              </w:rPr>
            </w:pPr>
            <w:r w:rsidRPr="0097709E">
              <w:rPr>
                <w:rFonts w:ascii="HP Simplified" w:hAnsi="HP Simplified"/>
                <w:b/>
                <w:sz w:val="18"/>
                <w:szCs w:val="18"/>
              </w:rPr>
              <w:t>Certification and compliance</w:t>
            </w:r>
          </w:p>
        </w:tc>
        <w:tc>
          <w:tcPr>
            <w:tcW w:w="8820" w:type="dxa"/>
            <w:shd w:val="clear" w:color="auto" w:fill="auto"/>
          </w:tcPr>
          <w:p w14:paraId="612B5DF2" w14:textId="77777777" w:rsidR="006C34FC" w:rsidRPr="0097709E" w:rsidRDefault="00A37A6E" w:rsidP="00F80BA7">
            <w:pPr>
              <w:pStyle w:val="Charttext0"/>
              <w:spacing w:before="60" w:after="0"/>
              <w:rPr>
                <w:rFonts w:ascii="HP Simplified" w:hAnsi="HP Simplified"/>
                <w:sz w:val="18"/>
                <w:szCs w:val="18"/>
              </w:rPr>
            </w:pPr>
            <w:r w:rsidRPr="00A37A6E">
              <w:rPr>
                <w:rFonts w:ascii="HP Simplified" w:hAnsi="HP Simplified"/>
                <w:sz w:val="18"/>
                <w:szCs w:val="18"/>
              </w:rPr>
              <w:t xml:space="preserve">CB, CE, TUV-S,  </w:t>
            </w:r>
            <w:r w:rsidR="00F80BA7">
              <w:rPr>
                <w:rFonts w:ascii="HP Simplified" w:hAnsi="HP Simplified"/>
                <w:sz w:val="18"/>
                <w:szCs w:val="18"/>
              </w:rPr>
              <w:t>EAC</w:t>
            </w:r>
            <w:r w:rsidRPr="00A37A6E">
              <w:rPr>
                <w:rFonts w:ascii="HP Simplified" w:hAnsi="HP Simplified"/>
                <w:sz w:val="18"/>
                <w:szCs w:val="18"/>
              </w:rPr>
              <w:t>, CUL, FCC, CSA, NOM, S-Mark, VCCI, PSB, ISC, CCC, BSMI, C-Tick, E-Standby, eK, CECP</w:t>
            </w:r>
            <w:r>
              <w:rPr>
                <w:rFonts w:ascii="HP Simplified" w:hAnsi="HP Simplified"/>
                <w:sz w:val="18"/>
                <w:szCs w:val="18"/>
              </w:rPr>
              <w:t>,</w:t>
            </w:r>
            <w:r w:rsidRPr="00A37A6E">
              <w:rPr>
                <w:rFonts w:ascii="HP Simplified" w:hAnsi="HP Simplified"/>
                <w:sz w:val="18"/>
                <w:szCs w:val="18"/>
              </w:rPr>
              <w:t xml:space="preserve"> </w:t>
            </w:r>
            <w:r w:rsidR="00774524">
              <w:rPr>
                <w:rFonts w:ascii="HP Simplified" w:hAnsi="HP Simplified"/>
                <w:sz w:val="18"/>
                <w:szCs w:val="18"/>
              </w:rPr>
              <w:t xml:space="preserve">TCO, </w:t>
            </w:r>
            <w:r w:rsidR="001F7227">
              <w:rPr>
                <w:rFonts w:ascii="HP Simplified" w:hAnsi="HP Simplified"/>
                <w:sz w:val="18"/>
                <w:szCs w:val="18"/>
              </w:rPr>
              <w:t xml:space="preserve">Smartway Transportation Partnership (NA), Microsoft WHQL, </w:t>
            </w:r>
            <w:r>
              <w:rPr>
                <w:rFonts w:ascii="HP Simplified" w:hAnsi="HP Simplified"/>
                <w:sz w:val="18"/>
                <w:szCs w:val="18"/>
              </w:rPr>
              <w:t xml:space="preserve">Windows 8 Touch, </w:t>
            </w:r>
            <w:r w:rsidR="001F7227">
              <w:rPr>
                <w:rFonts w:ascii="HP Simplified" w:hAnsi="HP Simplified"/>
                <w:sz w:val="18"/>
                <w:szCs w:val="18"/>
              </w:rPr>
              <w:t>ENERGY STAR</w:t>
            </w:r>
            <w:r w:rsidR="001F7227" w:rsidRPr="001F7227">
              <w:rPr>
                <w:rFonts w:ascii="Arial" w:hAnsi="Arial" w:cs="Arial"/>
                <w:sz w:val="18"/>
                <w:szCs w:val="18"/>
                <w:vertAlign w:val="superscript"/>
              </w:rPr>
              <w:t>®</w:t>
            </w:r>
            <w:r w:rsidR="001F7227">
              <w:rPr>
                <w:rFonts w:ascii="HP Simplified" w:hAnsi="HP Simplified"/>
                <w:sz w:val="18"/>
                <w:szCs w:val="18"/>
              </w:rPr>
              <w:t>,  EPEAT</w:t>
            </w:r>
            <w:r w:rsidR="001F7227" w:rsidRPr="001F7227">
              <w:rPr>
                <w:rFonts w:ascii="Arial" w:hAnsi="Arial" w:cs="Arial"/>
                <w:sz w:val="18"/>
                <w:szCs w:val="18"/>
                <w:vertAlign w:val="superscript"/>
              </w:rPr>
              <w:t>®</w:t>
            </w:r>
            <w:r w:rsidR="001F7227">
              <w:rPr>
                <w:rFonts w:ascii="HP Simplified" w:hAnsi="HP Simplified"/>
                <w:sz w:val="18"/>
                <w:szCs w:val="18"/>
              </w:rPr>
              <w:t xml:space="preserve"> Silver</w:t>
            </w:r>
            <w:r w:rsidR="001F7227" w:rsidRPr="001F7227">
              <w:rPr>
                <w:rFonts w:ascii="HP Simplified" w:hAnsi="HP Simplified"/>
                <w:sz w:val="18"/>
                <w:szCs w:val="18"/>
                <w:vertAlign w:val="superscript"/>
              </w:rPr>
              <w:t>4</w:t>
            </w:r>
            <w:r w:rsidR="001F7227">
              <w:rPr>
                <w:rFonts w:ascii="HP Simplified" w:hAnsi="HP Simplified"/>
                <w:sz w:val="18"/>
                <w:szCs w:val="18"/>
              </w:rPr>
              <w:t xml:space="preserve"> (select regions)</w:t>
            </w:r>
          </w:p>
        </w:tc>
      </w:tr>
      <w:tr w:rsidR="006C34FC" w:rsidRPr="0097709E" w14:paraId="612B5DF6" w14:textId="77777777" w:rsidTr="001B6B5C">
        <w:trPr>
          <w:trHeight w:val="350"/>
        </w:trPr>
        <w:tc>
          <w:tcPr>
            <w:tcW w:w="1980" w:type="dxa"/>
            <w:shd w:val="clear" w:color="auto" w:fill="auto"/>
          </w:tcPr>
          <w:p w14:paraId="612B5DF4" w14:textId="77777777" w:rsidR="006C34FC" w:rsidRPr="0097709E" w:rsidRDefault="006C34FC" w:rsidP="00F37B16">
            <w:pPr>
              <w:pStyle w:val="Chartheader"/>
              <w:spacing w:before="60" w:after="0"/>
              <w:rPr>
                <w:rFonts w:ascii="HP Simplified" w:hAnsi="HP Simplified"/>
                <w:b/>
                <w:sz w:val="18"/>
                <w:szCs w:val="18"/>
              </w:rPr>
            </w:pPr>
            <w:r w:rsidRPr="0097709E">
              <w:rPr>
                <w:rFonts w:ascii="HP Simplified" w:hAnsi="HP Simplified"/>
                <w:b/>
                <w:sz w:val="18"/>
                <w:szCs w:val="18"/>
              </w:rPr>
              <w:t>Limited warranty</w:t>
            </w:r>
          </w:p>
        </w:tc>
        <w:tc>
          <w:tcPr>
            <w:tcW w:w="8820" w:type="dxa"/>
            <w:shd w:val="clear" w:color="auto" w:fill="auto"/>
          </w:tcPr>
          <w:p w14:paraId="612B5DF5" w14:textId="77777777" w:rsidR="006C34FC" w:rsidRPr="0097709E" w:rsidRDefault="006C34FC" w:rsidP="001F7227">
            <w:pPr>
              <w:spacing w:before="60" w:after="0" w:line="240" w:lineRule="auto"/>
              <w:rPr>
                <w:rFonts w:ascii="HP Simplified" w:hAnsi="HP Simplified"/>
                <w:sz w:val="20"/>
                <w:szCs w:val="20"/>
              </w:rPr>
            </w:pPr>
            <w:r w:rsidRPr="00097486">
              <w:rPr>
                <w:rFonts w:ascii="HP Simplified" w:eastAsia="PMingLiU" w:hAnsi="HP Simplified"/>
                <w:sz w:val="18"/>
                <w:szCs w:val="18"/>
              </w:rPr>
              <w:t xml:space="preserve">Protected by HP, including a </w:t>
            </w:r>
            <w:r w:rsidR="000766F8">
              <w:rPr>
                <w:rFonts w:ascii="HP Simplified" w:eastAsia="PMingLiU" w:hAnsi="HP Simplified"/>
                <w:sz w:val="18"/>
                <w:szCs w:val="18"/>
              </w:rPr>
              <w:t>1</w:t>
            </w:r>
            <w:r w:rsidRPr="00097486">
              <w:rPr>
                <w:rFonts w:ascii="HP Simplified" w:eastAsia="PMingLiU" w:hAnsi="HP Simplified"/>
                <w:sz w:val="18"/>
                <w:szCs w:val="18"/>
              </w:rPr>
              <w:t xml:space="preserve"> year standard limited warranty</w:t>
            </w:r>
            <w:r w:rsidRPr="0097709E">
              <w:rPr>
                <w:rFonts w:ascii="HP Simplified" w:hAnsi="HP Simplified"/>
                <w:sz w:val="18"/>
                <w:szCs w:val="18"/>
              </w:rPr>
              <w:t xml:space="preserve">. </w:t>
            </w:r>
            <w:r>
              <w:rPr>
                <w:rFonts w:ascii="HP Simplified" w:hAnsi="HP Simplified"/>
                <w:sz w:val="18"/>
                <w:szCs w:val="18"/>
              </w:rPr>
              <w:t xml:space="preserve"> </w:t>
            </w:r>
            <w:r w:rsidR="000766F8" w:rsidRPr="000766F8">
              <w:rPr>
                <w:rFonts w:ascii="HP Simplified" w:hAnsi="HP Simplified"/>
                <w:sz w:val="18"/>
                <w:szCs w:val="18"/>
              </w:rPr>
              <w:t>Certain restrictions and exclusions apply.</w:t>
            </w:r>
          </w:p>
        </w:tc>
      </w:tr>
    </w:tbl>
    <w:p w14:paraId="612B5DF7" w14:textId="77777777" w:rsidR="00B24FBC" w:rsidRPr="005F07A1" w:rsidRDefault="00B24FBC" w:rsidP="00303B67">
      <w:pPr>
        <w:spacing w:after="0" w:line="240" w:lineRule="auto"/>
        <w:rPr>
          <w:rFonts w:ascii="HP Simplified" w:hAnsi="HP Simplified"/>
          <w:noProof/>
          <w:sz w:val="14"/>
          <w:szCs w:val="16"/>
        </w:rPr>
      </w:pPr>
    </w:p>
    <w:p w14:paraId="612B5DF8" w14:textId="77777777" w:rsidR="009411C6" w:rsidRDefault="009411C6" w:rsidP="009411C6">
      <w:pPr>
        <w:spacing w:after="0" w:line="240" w:lineRule="auto"/>
        <w:ind w:left="180" w:hanging="180"/>
        <w:rPr>
          <w:rFonts w:ascii="HP Simplified" w:hAnsi="HP Simplified"/>
          <w:noProof/>
          <w:sz w:val="16"/>
          <w:szCs w:val="15"/>
        </w:rPr>
      </w:pPr>
      <w:r>
        <w:rPr>
          <w:rFonts w:ascii="HP Simplified" w:hAnsi="HP Simplified"/>
          <w:noProof/>
          <w:sz w:val="16"/>
          <w:szCs w:val="15"/>
        </w:rPr>
        <w:t xml:space="preserve">1. </w:t>
      </w:r>
      <w:r w:rsidRPr="009411C6">
        <w:rPr>
          <w:rFonts w:ascii="HP Simplified" w:hAnsi="HP Simplified"/>
          <w:noProof/>
          <w:sz w:val="16"/>
          <w:szCs w:val="15"/>
        </w:rPr>
        <w:t xml:space="preserve">Not all features are available in all editions of Windows 8. Systems may require upgraded and/or separately purchased hardware, drivers and/or software to take full advantage of Windows 8 functionality. See </w:t>
      </w:r>
      <w:hyperlink r:id="rId19" w:history="1">
        <w:r w:rsidRPr="00653F8F">
          <w:rPr>
            <w:rStyle w:val="Hyperlink"/>
            <w:rFonts w:ascii="HP Simplified" w:hAnsi="HP Simplified"/>
            <w:noProof/>
            <w:sz w:val="16"/>
            <w:szCs w:val="15"/>
          </w:rPr>
          <w:t>http://www.microsoft.com</w:t>
        </w:r>
      </w:hyperlink>
      <w:r w:rsidRPr="009411C6">
        <w:rPr>
          <w:rFonts w:ascii="HP Simplified" w:hAnsi="HP Simplified"/>
          <w:noProof/>
          <w:sz w:val="16"/>
          <w:szCs w:val="15"/>
        </w:rPr>
        <w:t>.</w:t>
      </w:r>
    </w:p>
    <w:p w14:paraId="612B5DF9" w14:textId="77777777" w:rsidR="009411C6" w:rsidRDefault="009411C6" w:rsidP="009411C6">
      <w:pPr>
        <w:spacing w:after="0" w:line="240" w:lineRule="auto"/>
        <w:ind w:left="180" w:hanging="180"/>
        <w:rPr>
          <w:rFonts w:ascii="HP Simplified" w:hAnsi="HP Simplified"/>
          <w:noProof/>
          <w:sz w:val="16"/>
          <w:szCs w:val="15"/>
        </w:rPr>
      </w:pPr>
      <w:r>
        <w:rPr>
          <w:rFonts w:ascii="HP Simplified" w:hAnsi="HP Simplified"/>
          <w:noProof/>
          <w:sz w:val="16"/>
          <w:szCs w:val="15"/>
        </w:rPr>
        <w:t xml:space="preserve">2. </w:t>
      </w:r>
      <w:r w:rsidRPr="009411C6">
        <w:rPr>
          <w:rFonts w:ascii="HP Simplified" w:hAnsi="HP Simplified"/>
          <w:noProof/>
          <w:sz w:val="16"/>
          <w:szCs w:val="15"/>
        </w:rPr>
        <w:t>Options sold separately.</w:t>
      </w:r>
    </w:p>
    <w:p w14:paraId="612B5DFA" w14:textId="77777777" w:rsidR="00113676" w:rsidRDefault="009411C6" w:rsidP="00D22F12">
      <w:pPr>
        <w:spacing w:after="0" w:line="240" w:lineRule="auto"/>
        <w:rPr>
          <w:rFonts w:ascii="HP Simplified" w:hAnsi="HP Simplified"/>
          <w:noProof/>
          <w:sz w:val="16"/>
          <w:szCs w:val="15"/>
        </w:rPr>
      </w:pPr>
      <w:r>
        <w:rPr>
          <w:rFonts w:ascii="HP Simplified" w:hAnsi="HP Simplified"/>
          <w:noProof/>
          <w:sz w:val="16"/>
          <w:szCs w:val="15"/>
        </w:rPr>
        <w:t>3</w:t>
      </w:r>
      <w:r w:rsidR="00136735" w:rsidRPr="00AC5ED9">
        <w:rPr>
          <w:rFonts w:ascii="HP Simplified" w:hAnsi="HP Simplified"/>
          <w:noProof/>
          <w:sz w:val="16"/>
          <w:szCs w:val="15"/>
        </w:rPr>
        <w:t>.</w:t>
      </w:r>
      <w:r w:rsidR="00113676">
        <w:rPr>
          <w:rFonts w:ascii="HP Simplified" w:hAnsi="HP Simplified"/>
          <w:noProof/>
          <w:sz w:val="16"/>
          <w:szCs w:val="15"/>
        </w:rPr>
        <w:t xml:space="preserve"> </w:t>
      </w:r>
      <w:r w:rsidR="00113676" w:rsidRPr="00113676">
        <w:rPr>
          <w:rFonts w:ascii="HP Simplified" w:hAnsi="HP Simplified"/>
          <w:noProof/>
          <w:sz w:val="16"/>
          <w:szCs w:val="15"/>
        </w:rPr>
        <w:t>High-definition (HD) content required to view HD images.</w:t>
      </w:r>
    </w:p>
    <w:p w14:paraId="612B5DFB" w14:textId="77777777" w:rsidR="009411C6" w:rsidRDefault="009411C6" w:rsidP="009411C6">
      <w:pPr>
        <w:spacing w:after="0" w:line="240" w:lineRule="auto"/>
        <w:ind w:left="180" w:hanging="180"/>
        <w:rPr>
          <w:rFonts w:ascii="HP Simplified" w:hAnsi="HP Simplified"/>
          <w:noProof/>
          <w:sz w:val="16"/>
          <w:szCs w:val="15"/>
        </w:rPr>
      </w:pPr>
      <w:r>
        <w:rPr>
          <w:rFonts w:ascii="HP Simplified" w:hAnsi="HP Simplified"/>
          <w:noProof/>
          <w:sz w:val="16"/>
          <w:szCs w:val="15"/>
        </w:rPr>
        <w:t xml:space="preserve">4. </w:t>
      </w:r>
      <w:r w:rsidRPr="001F7227">
        <w:rPr>
          <w:rFonts w:ascii="HP Simplified" w:hAnsi="HP Simplified"/>
          <w:noProof/>
          <w:sz w:val="16"/>
          <w:szCs w:val="15"/>
        </w:rPr>
        <w:t xml:space="preserve">EPEAT® </w:t>
      </w:r>
      <w:r>
        <w:rPr>
          <w:rFonts w:ascii="HP Simplified" w:hAnsi="HP Simplified"/>
          <w:noProof/>
          <w:sz w:val="16"/>
          <w:szCs w:val="15"/>
        </w:rPr>
        <w:t>SIlver</w:t>
      </w:r>
      <w:r w:rsidRPr="001F7227">
        <w:rPr>
          <w:rFonts w:ascii="HP Simplified" w:hAnsi="HP Simplified"/>
          <w:noProof/>
          <w:sz w:val="16"/>
          <w:szCs w:val="15"/>
        </w:rPr>
        <w:t xml:space="preserve"> registered models of this product are available where HP registers commercial display products. See www.epeat.net for registration status in your country.</w:t>
      </w:r>
    </w:p>
    <w:p w14:paraId="612B5DFC" w14:textId="77777777" w:rsidR="009411C6" w:rsidRDefault="009411C6" w:rsidP="00D22F12">
      <w:pPr>
        <w:spacing w:after="0" w:line="240" w:lineRule="auto"/>
        <w:ind w:left="180" w:hanging="180"/>
        <w:rPr>
          <w:rFonts w:ascii="HP Simplified" w:hAnsi="HP Simplified"/>
          <w:noProof/>
          <w:sz w:val="16"/>
          <w:szCs w:val="15"/>
        </w:rPr>
      </w:pPr>
      <w:r>
        <w:rPr>
          <w:rFonts w:ascii="HP Simplified" w:hAnsi="HP Simplified"/>
          <w:noProof/>
          <w:sz w:val="16"/>
          <w:szCs w:val="15"/>
        </w:rPr>
        <w:t>5</w:t>
      </w:r>
      <w:r w:rsidR="005C6489">
        <w:rPr>
          <w:rFonts w:ascii="HP Simplified" w:hAnsi="HP Simplified"/>
          <w:noProof/>
          <w:sz w:val="16"/>
          <w:szCs w:val="15"/>
        </w:rPr>
        <w:t xml:space="preserve">. </w:t>
      </w:r>
      <w:r w:rsidRPr="009411C6">
        <w:rPr>
          <w:rFonts w:ascii="HP Simplified" w:hAnsi="HP Simplified"/>
          <w:noProof/>
          <w:sz w:val="16"/>
          <w:szCs w:val="15"/>
        </w:rPr>
        <w:t>External power supplies, power cords, cables and peripherals are not Low Halogen. Service parts obtained after purchase may not be Low Halogen.</w:t>
      </w:r>
    </w:p>
    <w:p w14:paraId="612B5DFD" w14:textId="77777777" w:rsidR="001B5774" w:rsidRDefault="009411C6" w:rsidP="00D22F12">
      <w:pPr>
        <w:spacing w:after="0" w:line="240" w:lineRule="auto"/>
        <w:ind w:left="180" w:hanging="180"/>
        <w:rPr>
          <w:rFonts w:ascii="HP Simplified" w:hAnsi="HP Simplified"/>
          <w:noProof/>
          <w:sz w:val="16"/>
          <w:szCs w:val="15"/>
        </w:rPr>
      </w:pPr>
      <w:r>
        <w:rPr>
          <w:rFonts w:ascii="HP Simplified" w:hAnsi="HP Simplified"/>
          <w:noProof/>
          <w:sz w:val="16"/>
          <w:szCs w:val="15"/>
        </w:rPr>
        <w:t xml:space="preserve">6. </w:t>
      </w:r>
      <w:r w:rsidR="001B5774" w:rsidRPr="00AC5ED9">
        <w:rPr>
          <w:rFonts w:ascii="HP Simplified" w:hAnsi="HP Simplified"/>
          <w:noProof/>
          <w:sz w:val="16"/>
          <w:szCs w:val="15"/>
        </w:rPr>
        <w:t xml:space="preserve">All performance specifications represent the typical specifications provided by HP's component manufacturers; actual performance may vary either higher </w:t>
      </w:r>
      <w:r w:rsidR="00D22F12">
        <w:rPr>
          <w:rFonts w:ascii="HP Simplified" w:hAnsi="HP Simplified"/>
          <w:noProof/>
          <w:sz w:val="16"/>
          <w:szCs w:val="15"/>
        </w:rPr>
        <w:br/>
      </w:r>
      <w:r w:rsidR="001B5774" w:rsidRPr="00AC5ED9">
        <w:rPr>
          <w:rFonts w:ascii="HP Simplified" w:hAnsi="HP Simplified"/>
          <w:noProof/>
          <w:sz w:val="16"/>
          <w:szCs w:val="15"/>
        </w:rPr>
        <w:t>or lower.</w:t>
      </w:r>
    </w:p>
    <w:p w14:paraId="612B5DFE" w14:textId="77777777" w:rsidR="001F7227" w:rsidRDefault="001F7227" w:rsidP="009411C6">
      <w:pPr>
        <w:spacing w:after="0" w:line="240" w:lineRule="auto"/>
        <w:rPr>
          <w:rFonts w:ascii="HP Simplified" w:hAnsi="HP Simplified"/>
          <w:noProof/>
          <w:sz w:val="16"/>
          <w:szCs w:val="15"/>
        </w:rPr>
      </w:pPr>
    </w:p>
    <w:p w14:paraId="612B5DFF" w14:textId="77777777" w:rsidR="005C6489" w:rsidRDefault="005C6489" w:rsidP="004350B2">
      <w:pPr>
        <w:spacing w:after="0" w:line="240" w:lineRule="auto"/>
        <w:rPr>
          <w:rFonts w:ascii="HP Simplified" w:hAnsi="HP Simplified"/>
          <w:noProof/>
          <w:sz w:val="16"/>
          <w:szCs w:val="16"/>
        </w:rPr>
      </w:pPr>
    </w:p>
    <w:p w14:paraId="612B5E00" w14:textId="77777777" w:rsidR="005C6489" w:rsidRDefault="005C6489" w:rsidP="004350B2">
      <w:pPr>
        <w:spacing w:after="0" w:line="240" w:lineRule="auto"/>
        <w:rPr>
          <w:rFonts w:ascii="HP Simplified" w:hAnsi="HP Simplified"/>
          <w:noProof/>
          <w:sz w:val="16"/>
          <w:szCs w:val="16"/>
        </w:rPr>
      </w:pPr>
    </w:p>
    <w:p w14:paraId="612B5E01" w14:textId="77777777" w:rsidR="005C6489" w:rsidRDefault="005C6489" w:rsidP="004350B2">
      <w:pPr>
        <w:spacing w:after="0" w:line="240" w:lineRule="auto"/>
        <w:rPr>
          <w:rFonts w:ascii="HP Simplified" w:hAnsi="HP Simplified"/>
          <w:noProof/>
          <w:sz w:val="16"/>
          <w:szCs w:val="16"/>
        </w:rPr>
      </w:pPr>
    </w:p>
    <w:p w14:paraId="612B5E02" w14:textId="77777777" w:rsidR="005C6489" w:rsidRDefault="005C6489" w:rsidP="004350B2">
      <w:pPr>
        <w:spacing w:after="0" w:line="240" w:lineRule="auto"/>
        <w:rPr>
          <w:rFonts w:ascii="HP Simplified" w:hAnsi="HP Simplified"/>
          <w:noProof/>
          <w:sz w:val="16"/>
          <w:szCs w:val="16"/>
        </w:rPr>
      </w:pPr>
    </w:p>
    <w:p w14:paraId="612B5E03" w14:textId="77777777" w:rsidR="005C6489" w:rsidRDefault="005C6489" w:rsidP="004350B2">
      <w:pPr>
        <w:spacing w:after="0" w:line="240" w:lineRule="auto"/>
        <w:rPr>
          <w:rFonts w:ascii="HP Simplified" w:hAnsi="HP Simplified"/>
          <w:noProof/>
          <w:sz w:val="16"/>
          <w:szCs w:val="16"/>
        </w:rPr>
      </w:pPr>
    </w:p>
    <w:p w14:paraId="612B5E04" w14:textId="77777777" w:rsidR="005C6489" w:rsidRDefault="005C6489" w:rsidP="004350B2">
      <w:pPr>
        <w:spacing w:after="0" w:line="240" w:lineRule="auto"/>
        <w:rPr>
          <w:rFonts w:ascii="HP Simplified" w:hAnsi="HP Simplified"/>
          <w:noProof/>
          <w:sz w:val="16"/>
          <w:szCs w:val="16"/>
        </w:rPr>
      </w:pPr>
    </w:p>
    <w:p w14:paraId="612B5E05" w14:textId="77777777" w:rsidR="005C6489" w:rsidRDefault="005C6489" w:rsidP="004350B2">
      <w:pPr>
        <w:spacing w:after="0" w:line="240" w:lineRule="auto"/>
        <w:rPr>
          <w:rFonts w:ascii="HP Simplified" w:hAnsi="HP Simplified"/>
          <w:noProof/>
          <w:sz w:val="16"/>
          <w:szCs w:val="16"/>
        </w:rPr>
      </w:pPr>
    </w:p>
    <w:p w14:paraId="612B5E06" w14:textId="77777777" w:rsidR="005C6489" w:rsidRDefault="005C6489" w:rsidP="004350B2">
      <w:pPr>
        <w:spacing w:after="0" w:line="240" w:lineRule="auto"/>
        <w:rPr>
          <w:rFonts w:ascii="HP Simplified" w:hAnsi="HP Simplified"/>
          <w:noProof/>
          <w:sz w:val="16"/>
          <w:szCs w:val="16"/>
        </w:rPr>
      </w:pPr>
    </w:p>
    <w:p w14:paraId="612B5E07" w14:textId="77777777" w:rsidR="005C6489" w:rsidRDefault="005C6489" w:rsidP="004350B2">
      <w:pPr>
        <w:spacing w:after="0" w:line="240" w:lineRule="auto"/>
        <w:rPr>
          <w:rFonts w:ascii="HP Simplified" w:hAnsi="HP Simplified"/>
          <w:noProof/>
          <w:sz w:val="16"/>
          <w:szCs w:val="16"/>
        </w:rPr>
      </w:pPr>
    </w:p>
    <w:p w14:paraId="612B5E08" w14:textId="77777777" w:rsidR="005C6489" w:rsidRDefault="005C6489" w:rsidP="004350B2">
      <w:pPr>
        <w:spacing w:after="0" w:line="240" w:lineRule="auto"/>
        <w:rPr>
          <w:rFonts w:ascii="HP Simplified" w:hAnsi="HP Simplified"/>
          <w:noProof/>
          <w:sz w:val="16"/>
          <w:szCs w:val="16"/>
        </w:rPr>
      </w:pPr>
    </w:p>
    <w:p w14:paraId="612B5E09" w14:textId="77777777" w:rsidR="00FF0235" w:rsidRDefault="00FF0235" w:rsidP="004350B2">
      <w:pPr>
        <w:spacing w:after="0" w:line="240" w:lineRule="auto"/>
        <w:rPr>
          <w:rFonts w:ascii="HP Simplified" w:hAnsi="HP Simplified"/>
          <w:noProof/>
          <w:sz w:val="16"/>
          <w:szCs w:val="16"/>
        </w:rPr>
      </w:pPr>
    </w:p>
    <w:p w14:paraId="612B5E0A" w14:textId="77777777" w:rsidR="00FF0235" w:rsidRDefault="00FF0235" w:rsidP="004350B2">
      <w:pPr>
        <w:spacing w:after="0" w:line="240" w:lineRule="auto"/>
        <w:rPr>
          <w:rFonts w:ascii="HP Simplified" w:hAnsi="HP Simplified"/>
          <w:noProof/>
          <w:sz w:val="16"/>
          <w:szCs w:val="16"/>
        </w:rPr>
      </w:pPr>
    </w:p>
    <w:p w14:paraId="612B5E0B" w14:textId="77777777" w:rsidR="00FF0235" w:rsidRDefault="00FF0235" w:rsidP="004350B2">
      <w:pPr>
        <w:spacing w:after="0" w:line="240" w:lineRule="auto"/>
        <w:rPr>
          <w:rFonts w:ascii="HP Simplified" w:hAnsi="HP Simplified"/>
          <w:noProof/>
          <w:sz w:val="16"/>
          <w:szCs w:val="16"/>
        </w:rPr>
      </w:pPr>
    </w:p>
    <w:p w14:paraId="612B5E0C" w14:textId="77777777" w:rsidR="00FF0235" w:rsidRDefault="00FF0235" w:rsidP="004350B2">
      <w:pPr>
        <w:spacing w:after="0" w:line="240" w:lineRule="auto"/>
        <w:rPr>
          <w:rFonts w:ascii="HP Simplified" w:hAnsi="HP Simplified"/>
          <w:noProof/>
          <w:sz w:val="16"/>
          <w:szCs w:val="16"/>
        </w:rPr>
      </w:pPr>
    </w:p>
    <w:p w14:paraId="612B5E0D" w14:textId="77777777" w:rsidR="005C6489" w:rsidRDefault="005C6489" w:rsidP="004350B2">
      <w:pPr>
        <w:spacing w:after="0" w:line="240" w:lineRule="auto"/>
        <w:rPr>
          <w:rFonts w:ascii="HP Simplified" w:hAnsi="HP Simplified"/>
          <w:noProof/>
          <w:sz w:val="16"/>
          <w:szCs w:val="16"/>
        </w:rPr>
      </w:pPr>
    </w:p>
    <w:p w14:paraId="612B5E0E" w14:textId="77777777" w:rsidR="005C6489" w:rsidRDefault="005C6489" w:rsidP="004350B2">
      <w:pPr>
        <w:spacing w:after="0" w:line="240" w:lineRule="auto"/>
        <w:rPr>
          <w:rFonts w:ascii="HP Simplified" w:hAnsi="HP Simplified"/>
          <w:noProof/>
          <w:sz w:val="16"/>
          <w:szCs w:val="16"/>
        </w:rPr>
      </w:pPr>
    </w:p>
    <w:p w14:paraId="612B5E0F" w14:textId="77777777" w:rsidR="005C6489" w:rsidRDefault="005C6489" w:rsidP="004350B2">
      <w:pPr>
        <w:spacing w:after="0" w:line="240" w:lineRule="auto"/>
        <w:rPr>
          <w:rFonts w:ascii="HP Simplified" w:hAnsi="HP Simplified"/>
          <w:noProof/>
          <w:sz w:val="16"/>
          <w:szCs w:val="16"/>
        </w:rPr>
      </w:pPr>
    </w:p>
    <w:p w14:paraId="612B5E10" w14:textId="77777777" w:rsidR="005C6489" w:rsidRDefault="005C6489" w:rsidP="004350B2">
      <w:pPr>
        <w:spacing w:after="0" w:line="240" w:lineRule="auto"/>
        <w:rPr>
          <w:rFonts w:ascii="HP Simplified" w:hAnsi="HP Simplified"/>
          <w:noProof/>
          <w:sz w:val="16"/>
          <w:szCs w:val="16"/>
        </w:rPr>
      </w:pPr>
    </w:p>
    <w:p w14:paraId="612B5E11" w14:textId="77777777" w:rsidR="001B5774" w:rsidRDefault="00FA7468" w:rsidP="004350B2">
      <w:pPr>
        <w:spacing w:after="0" w:line="240" w:lineRule="auto"/>
        <w:rPr>
          <w:rFonts w:ascii="HP Simplified" w:hAnsi="HP Simplified"/>
          <w:noProof/>
          <w:sz w:val="16"/>
          <w:szCs w:val="16"/>
        </w:rPr>
      </w:pPr>
      <w:r w:rsidRPr="005F07A1">
        <w:rPr>
          <w:rFonts w:ascii="HP Simplified" w:hAnsi="HP Simplified"/>
          <w:noProof/>
          <w:sz w:val="13"/>
          <w:szCs w:val="15"/>
        </w:rPr>
        <w:drawing>
          <wp:anchor distT="0" distB="0" distL="114300" distR="114300" simplePos="0" relativeHeight="251713024" behindDoc="0" locked="0" layoutInCell="1" allowOverlap="1" wp14:anchorId="612B5E24" wp14:editId="612B5E25">
            <wp:simplePos x="0" y="0"/>
            <wp:positionH relativeFrom="column">
              <wp:posOffset>6299835</wp:posOffset>
            </wp:positionH>
            <wp:positionV relativeFrom="paragraph">
              <wp:posOffset>-4445</wp:posOffset>
            </wp:positionV>
            <wp:extent cx="631825" cy="636270"/>
            <wp:effectExtent l="0" t="0" r="0" b="0"/>
            <wp:wrapNone/>
            <wp:docPr id="4" name="Picture 0" descr="HP_Blue_RG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Blue_RGB.wmf"/>
                    <pic:cNvPicPr/>
                  </pic:nvPicPr>
                  <pic:blipFill>
                    <a:blip r:embed="rId12" cstate="email"/>
                    <a:stretch>
                      <a:fillRect/>
                    </a:stretch>
                  </pic:blipFill>
                  <pic:spPr>
                    <a:xfrm>
                      <a:off x="0" y="0"/>
                      <a:ext cx="631825" cy="636270"/>
                    </a:xfrm>
                    <a:prstGeom prst="rect">
                      <a:avLst/>
                    </a:prstGeom>
                  </pic:spPr>
                </pic:pic>
              </a:graphicData>
            </a:graphic>
          </wp:anchor>
        </w:drawing>
      </w:r>
      <w:r w:rsidR="00E53329">
        <w:rPr>
          <w:rFonts w:ascii="HP Simplified" w:hAnsi="HP Simplified"/>
          <w:noProof/>
        </w:rPr>
        <mc:AlternateContent>
          <mc:Choice Requires="wps">
            <w:drawing>
              <wp:anchor distT="0" distB="0" distL="114300" distR="114300" simplePos="0" relativeHeight="251710976" behindDoc="0" locked="0" layoutInCell="1" allowOverlap="1" wp14:anchorId="612B5E26" wp14:editId="612B5E27">
                <wp:simplePos x="0" y="0"/>
                <wp:positionH relativeFrom="column">
                  <wp:posOffset>-135890</wp:posOffset>
                </wp:positionH>
                <wp:positionV relativeFrom="paragraph">
                  <wp:posOffset>3175</wp:posOffset>
                </wp:positionV>
                <wp:extent cx="6311265" cy="80899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808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B5E33" w14:textId="77777777" w:rsidR="00136735" w:rsidRPr="00DC637E" w:rsidRDefault="00637084" w:rsidP="00AF68C8">
                            <w:r w:rsidRPr="00DC637E">
                              <w:rPr>
                                <w:rFonts w:ascii="HP Simplified" w:hAnsi="HP Simplified"/>
                                <w:sz w:val="16"/>
                                <w:szCs w:val="16"/>
                              </w:rPr>
                              <w:t xml:space="preserve">© Copyright </w:t>
                            </w:r>
                            <w:r w:rsidR="00D22FAB" w:rsidRPr="00DC637E">
                              <w:rPr>
                                <w:rFonts w:ascii="HP Simplified" w:hAnsi="HP Simplified"/>
                                <w:sz w:val="16"/>
                                <w:szCs w:val="16"/>
                              </w:rPr>
                              <w:t>2013 Hewlett</w:t>
                            </w:r>
                            <w:r w:rsidR="00136735" w:rsidRPr="00DC637E">
                              <w:rPr>
                                <w:rFonts w:ascii="HP Simplified" w:hAnsi="HP Simplified"/>
                                <w:sz w:val="16"/>
                                <w:szCs w:val="16"/>
                              </w:rPr>
                              <w:t xml:space="preserve">-Packard Development Company, L.P. The information contained herein is subject to change without notice. 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 </w:t>
                            </w:r>
                            <w:r w:rsidR="00AF68C8" w:rsidRPr="00DC637E">
                              <w:rPr>
                                <w:rFonts w:ascii="HP Simplified" w:hAnsi="HP Simplified"/>
                                <w:sz w:val="16"/>
                                <w:szCs w:val="16"/>
                              </w:rPr>
                              <w:t xml:space="preserve"> </w:t>
                            </w:r>
                            <w:r w:rsidR="002A7A3B">
                              <w:rPr>
                                <w:rFonts w:ascii="HP Simplified" w:hAnsi="HP Simplified"/>
                                <w:sz w:val="16"/>
                                <w:szCs w:val="16"/>
                              </w:rPr>
                              <w:t>July</w:t>
                            </w:r>
                            <w:r w:rsidR="00A80D01" w:rsidRPr="00DC637E">
                              <w:rPr>
                                <w:rFonts w:ascii="HP Simplified" w:hAnsi="HP Simplified"/>
                                <w:sz w:val="16"/>
                                <w:szCs w:val="16"/>
                              </w:rPr>
                              <w:t xml:space="preserve"> </w:t>
                            </w:r>
                            <w:r w:rsidRPr="00DC637E">
                              <w:rPr>
                                <w:rFonts w:ascii="HP Simplified" w:hAnsi="HP Simplified"/>
                                <w:sz w:val="16"/>
                                <w:szCs w:val="16"/>
                              </w:rPr>
                              <w:t>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10.7pt;margin-top:.25pt;width:496.95pt;height:63.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" stroked="f">
                <v:textbox>
                  <w:txbxContent>
                    <w:p w14:paraId="612B5E33" w14:textId="77777777" w:rsidR="00136735" w:rsidRPr="00DC637E" w:rsidRDefault="00637084" w:rsidP="00AF68C8">
                      <w:r w:rsidRPr="00DC637E">
                        <w:rPr>
                          <w:rFonts w:ascii="HP Simplified" w:hAnsi="HP Simplified"/>
                          <w:sz w:val="16"/>
                          <w:szCs w:val="16"/>
                        </w:rPr>
                        <w:t xml:space="preserve">© Copyright </w:t>
                      </w:r>
                      <w:r w:rsidR="00D22FAB" w:rsidRPr="00DC637E">
                        <w:rPr>
                          <w:rFonts w:ascii="HP Simplified" w:hAnsi="HP Simplified"/>
                          <w:sz w:val="16"/>
                          <w:szCs w:val="16"/>
                        </w:rPr>
                        <w:t>2013 Hewlett</w:t>
                      </w:r>
                      <w:r w:rsidR="00136735" w:rsidRPr="00DC637E">
                        <w:rPr>
                          <w:rFonts w:ascii="HP Simplified" w:hAnsi="HP Simplified"/>
                          <w:sz w:val="16"/>
                          <w:szCs w:val="16"/>
                        </w:rPr>
                        <w:t xml:space="preserve">-Packard Development Company, L.P. The information contained herein is subject to change without notice. 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 </w:t>
                      </w:r>
                      <w:r w:rsidR="00AF68C8" w:rsidRPr="00DC637E">
                        <w:rPr>
                          <w:rFonts w:ascii="HP Simplified" w:hAnsi="HP Simplified"/>
                          <w:sz w:val="16"/>
                          <w:szCs w:val="16"/>
                        </w:rPr>
                        <w:t xml:space="preserve"> </w:t>
                      </w:r>
                      <w:r w:rsidR="002A7A3B">
                        <w:rPr>
                          <w:rFonts w:ascii="HP Simplified" w:hAnsi="HP Simplified"/>
                          <w:sz w:val="16"/>
                          <w:szCs w:val="16"/>
                        </w:rPr>
                        <w:t>July</w:t>
                      </w:r>
                      <w:r w:rsidR="00A80D01" w:rsidRPr="00DC637E">
                        <w:rPr>
                          <w:rFonts w:ascii="HP Simplified" w:hAnsi="HP Simplified"/>
                          <w:sz w:val="16"/>
                          <w:szCs w:val="16"/>
                        </w:rPr>
                        <w:t xml:space="preserve"> </w:t>
                      </w:r>
                      <w:r w:rsidRPr="00DC637E">
                        <w:rPr>
                          <w:rFonts w:ascii="HP Simplified" w:hAnsi="HP Simplified"/>
                          <w:sz w:val="16"/>
                          <w:szCs w:val="16"/>
                        </w:rPr>
                        <w:t>2013</w:t>
                      </w:r>
                    </w:p>
                  </w:txbxContent>
                </v:textbox>
              </v:shape>
            </w:pict>
          </mc:Fallback>
        </mc:AlternateContent>
      </w:r>
    </w:p>
    <w:sectPr w:rsidR="001B5774" w:rsidSect="00492D73">
      <w:headerReference w:type="default" r:id="rId20"/>
      <w:type w:val="continuous"/>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B5E2A" w14:textId="77777777" w:rsidR="006B7CFF" w:rsidRDefault="006B7CFF" w:rsidP="001A056D">
      <w:pPr>
        <w:spacing w:after="0" w:line="240" w:lineRule="auto"/>
      </w:pPr>
      <w:r>
        <w:separator/>
      </w:r>
    </w:p>
  </w:endnote>
  <w:endnote w:type="continuationSeparator" w:id="0">
    <w:p w14:paraId="612B5E2B" w14:textId="77777777" w:rsidR="006B7CFF" w:rsidRDefault="006B7CFF" w:rsidP="001A0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w:altName w:val="Segoe UI"/>
    <w:panose1 w:val="020B0502020204020303"/>
    <w:charset w:val="00"/>
    <w:family w:val="swiss"/>
    <w:pitch w:val="variable"/>
    <w:sig w:usb0="A00002AF" w:usb1="5000204A" w:usb2="00000000" w:usb3="00000000" w:csb0="0000009F" w:csb1="00000000"/>
  </w:font>
  <w:font w:name="Futura Hv">
    <w:altName w:val="Segoe UI Semibold"/>
    <w:panose1 w:val="020B0702020204020204"/>
    <w:charset w:val="00"/>
    <w:family w:val="swiss"/>
    <w:pitch w:val="variable"/>
    <w:sig w:usb0="A00002AF" w:usb1="5000204A" w:usb2="00000000" w:usb3="00000000" w:csb0="0000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Futura Md">
    <w:panose1 w:val="020B0602020204020303"/>
    <w:charset w:val="00"/>
    <w:family w:val="swiss"/>
    <w:pitch w:val="variable"/>
    <w:sig w:usb0="A00002AF" w:usb1="5000204A" w:usb2="00000000" w:usb3="00000000" w:csb0="0000009F" w:csb1="00000000"/>
  </w:font>
  <w:font w:name="Futura Lt">
    <w:altName w:val="Segoe UI"/>
    <w:panose1 w:val="020B0402020204020303"/>
    <w:charset w:val="00"/>
    <w:family w:val="swiss"/>
    <w:pitch w:val="variable"/>
    <w:sig w:usb0="A00002AF" w:usb1="5000204A" w:usb2="00000000" w:usb3="00000000" w:csb0="0000009F" w:csb1="00000000"/>
  </w:font>
  <w:font w:name="HPFutura Book">
    <w:panose1 w:val="02000504030000020003"/>
    <w:charset w:val="00"/>
    <w:family w:val="modern"/>
    <w:notTrueType/>
    <w:pitch w:val="variable"/>
    <w:sig w:usb0="A00002AF" w:usb1="5000204A" w:usb2="00000000" w:usb3="00000000" w:csb0="0000009F" w:csb1="00000000"/>
  </w:font>
  <w:font w:name="Futura Lt BT">
    <w:altName w:val="HP Simplified"/>
    <w:charset w:val="00"/>
    <w:family w:val="swiss"/>
    <w:pitch w:val="variable"/>
    <w:sig w:usb0="00000087" w:usb1="00000000" w:usb2="00000000" w:usb3="00000000" w:csb0="0000001B" w:csb1="00000000"/>
  </w:font>
  <w:font w:name="HPFuturaBook">
    <w:altName w:val="Segoe Script"/>
    <w:panose1 w:val="00000000000000000000"/>
    <w:charset w:val="00"/>
    <w:family w:val="swiss"/>
    <w:notTrueType/>
    <w:pitch w:val="default"/>
    <w:sig w:usb0="00000003" w:usb1="00000000" w:usb2="00000000" w:usb3="00000000" w:csb0="00000001" w:csb1="00000000"/>
  </w:font>
  <w:font w:name="HP Simplified">
    <w:panose1 w:val="020B0604020204020204"/>
    <w:charset w:val="00"/>
    <w:family w:val="swiss"/>
    <w:pitch w:val="variable"/>
    <w:sig w:usb0="A00000AF" w:usb1="5000205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B5E2C" w14:textId="77777777" w:rsidR="004C74B4" w:rsidRPr="00D32729" w:rsidRDefault="004C74B4" w:rsidP="00D32729">
    <w:pPr>
      <w:pStyle w:val="Footer"/>
      <w:jc w:val="both"/>
      <w:rPr>
        <w:rFonts w:ascii="Futura Lt" w:hAnsi="Futura Lt"/>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B5E2D" w14:textId="77777777" w:rsidR="004C74B4" w:rsidRPr="00D32729" w:rsidRDefault="004C74B4" w:rsidP="00D32729">
    <w:pPr>
      <w:pStyle w:val="Footer"/>
      <w:jc w:val="both"/>
      <w:rPr>
        <w:rFonts w:ascii="Futura Lt" w:hAnsi="Futura Lt"/>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B5E28" w14:textId="77777777" w:rsidR="006B7CFF" w:rsidRDefault="006B7CFF" w:rsidP="001A056D">
      <w:pPr>
        <w:spacing w:after="0" w:line="240" w:lineRule="auto"/>
      </w:pPr>
      <w:r>
        <w:separator/>
      </w:r>
    </w:p>
  </w:footnote>
  <w:footnote w:type="continuationSeparator" w:id="0">
    <w:p w14:paraId="612B5E29" w14:textId="77777777" w:rsidR="006B7CFF" w:rsidRDefault="006B7CFF" w:rsidP="001A05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B5E2E" w14:textId="77777777" w:rsidR="004C74B4" w:rsidRDefault="004C7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62D06"/>
    <w:multiLevelType w:val="hybridMultilevel"/>
    <w:tmpl w:val="E8DA8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2714D"/>
    <w:multiLevelType w:val="hybridMultilevel"/>
    <w:tmpl w:val="B3B0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27F6F"/>
    <w:multiLevelType w:val="singleLevel"/>
    <w:tmpl w:val="A666347A"/>
    <w:lvl w:ilvl="0">
      <w:start w:val="1"/>
      <w:numFmt w:val="bullet"/>
      <w:pStyle w:val="Bullets"/>
      <w:lvlText w:val=""/>
      <w:lvlJc w:val="left"/>
      <w:pPr>
        <w:tabs>
          <w:tab w:val="num" w:pos="360"/>
        </w:tabs>
        <w:ind w:left="187" w:hanging="187"/>
      </w:pPr>
      <w:rPr>
        <w:rFonts w:ascii="Symbol" w:hAnsi="Symbol" w:hint="default"/>
        <w:b w:val="0"/>
        <w:i w:val="0"/>
        <w:color w:val="auto"/>
        <w:sz w:val="16"/>
      </w:rPr>
    </w:lvl>
  </w:abstractNum>
  <w:abstractNum w:abstractNumId="3">
    <w:nsid w:val="1B2E6F23"/>
    <w:multiLevelType w:val="hybridMultilevel"/>
    <w:tmpl w:val="C3900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F520D0"/>
    <w:multiLevelType w:val="hybridMultilevel"/>
    <w:tmpl w:val="14AC8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BA2404"/>
    <w:multiLevelType w:val="hybridMultilevel"/>
    <w:tmpl w:val="07DCBF00"/>
    <w:lvl w:ilvl="0" w:tplc="04090001">
      <w:start w:val="1"/>
      <w:numFmt w:val="bullet"/>
      <w:lvlText w:val=""/>
      <w:lvlJc w:val="left"/>
      <w:pPr>
        <w:ind w:left="720" w:hanging="360"/>
      </w:pPr>
      <w:rPr>
        <w:rFonts w:ascii="Symbol" w:hAnsi="Symbol" w:hint="default"/>
      </w:rPr>
    </w:lvl>
    <w:lvl w:ilvl="1" w:tplc="128271CE">
      <w:numFmt w:val="bullet"/>
      <w:lvlText w:val="•"/>
      <w:lvlJc w:val="left"/>
      <w:pPr>
        <w:ind w:left="1800" w:hanging="720"/>
      </w:pPr>
      <w:rPr>
        <w:rFonts w:ascii="Futura Bk" w:eastAsia="Times New Roman" w:hAnsi="Futura B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5D1095"/>
    <w:multiLevelType w:val="hybridMultilevel"/>
    <w:tmpl w:val="A18A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C30A4D"/>
    <w:multiLevelType w:val="hybridMultilevel"/>
    <w:tmpl w:val="C70481D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841F48"/>
    <w:multiLevelType w:val="hybridMultilevel"/>
    <w:tmpl w:val="A4E80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560C62"/>
    <w:multiLevelType w:val="hybridMultilevel"/>
    <w:tmpl w:val="792A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F77FA8"/>
    <w:multiLevelType w:val="hybridMultilevel"/>
    <w:tmpl w:val="009CC98C"/>
    <w:lvl w:ilvl="0" w:tplc="7592067C">
      <w:start w:val="1"/>
      <w:numFmt w:val="bullet"/>
      <w:lvlText w:val=""/>
      <w:lvlJc w:val="left"/>
      <w:pPr>
        <w:ind w:left="450" w:hanging="360"/>
      </w:pPr>
      <w:rPr>
        <w:rFonts w:ascii="Symbol" w:hAnsi="Symbol" w:hint="default"/>
        <w:sz w:val="16"/>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56E55B24"/>
    <w:multiLevelType w:val="hybridMultilevel"/>
    <w:tmpl w:val="625A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D705F4"/>
    <w:multiLevelType w:val="hybridMultilevel"/>
    <w:tmpl w:val="4896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2322D9"/>
    <w:multiLevelType w:val="multilevel"/>
    <w:tmpl w:val="2D28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883FFD"/>
    <w:multiLevelType w:val="hybridMultilevel"/>
    <w:tmpl w:val="226E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1B5ADB"/>
    <w:multiLevelType w:val="hybridMultilevel"/>
    <w:tmpl w:val="7CA0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EC0441"/>
    <w:multiLevelType w:val="hybridMultilevel"/>
    <w:tmpl w:val="21066990"/>
    <w:lvl w:ilvl="0" w:tplc="571AD7B0">
      <w:numFmt w:val="bullet"/>
      <w:lvlText w:val=""/>
      <w:lvlJc w:val="left"/>
      <w:pPr>
        <w:ind w:left="1080" w:hanging="72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9"/>
  </w:num>
  <w:num w:numId="4">
    <w:abstractNumId w:val="14"/>
  </w:num>
  <w:num w:numId="5">
    <w:abstractNumId w:val="10"/>
  </w:num>
  <w:num w:numId="6">
    <w:abstractNumId w:val="15"/>
  </w:num>
  <w:num w:numId="7">
    <w:abstractNumId w:val="4"/>
  </w:num>
  <w:num w:numId="8">
    <w:abstractNumId w:val="3"/>
  </w:num>
  <w:num w:numId="9">
    <w:abstractNumId w:val="11"/>
  </w:num>
  <w:num w:numId="10">
    <w:abstractNumId w:val="6"/>
  </w:num>
  <w:num w:numId="11">
    <w:abstractNumId w:val="5"/>
  </w:num>
  <w:num w:numId="12">
    <w:abstractNumId w:val="8"/>
  </w:num>
  <w:num w:numId="13">
    <w:abstractNumId w:val="0"/>
  </w:num>
  <w:num w:numId="14">
    <w:abstractNumId w:val="12"/>
  </w:num>
  <w:num w:numId="15">
    <w:abstractNumId w:val="7"/>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B48"/>
    <w:rsid w:val="000011C4"/>
    <w:rsid w:val="00005343"/>
    <w:rsid w:val="00005890"/>
    <w:rsid w:val="00005EFF"/>
    <w:rsid w:val="00007838"/>
    <w:rsid w:val="000117A1"/>
    <w:rsid w:val="000128ED"/>
    <w:rsid w:val="0001512D"/>
    <w:rsid w:val="000227F4"/>
    <w:rsid w:val="000232DE"/>
    <w:rsid w:val="00024A51"/>
    <w:rsid w:val="00024F05"/>
    <w:rsid w:val="000258B5"/>
    <w:rsid w:val="00026E22"/>
    <w:rsid w:val="00030EA3"/>
    <w:rsid w:val="00031019"/>
    <w:rsid w:val="000311F9"/>
    <w:rsid w:val="000354F3"/>
    <w:rsid w:val="00035CBD"/>
    <w:rsid w:val="00040677"/>
    <w:rsid w:val="000420D3"/>
    <w:rsid w:val="000429CF"/>
    <w:rsid w:val="000448B5"/>
    <w:rsid w:val="00044D89"/>
    <w:rsid w:val="00045121"/>
    <w:rsid w:val="000501CB"/>
    <w:rsid w:val="00051F12"/>
    <w:rsid w:val="000520C9"/>
    <w:rsid w:val="000527EA"/>
    <w:rsid w:val="0005281E"/>
    <w:rsid w:val="0005313F"/>
    <w:rsid w:val="00053BDF"/>
    <w:rsid w:val="00061272"/>
    <w:rsid w:val="00064790"/>
    <w:rsid w:val="0007051B"/>
    <w:rsid w:val="0007300D"/>
    <w:rsid w:val="000752B7"/>
    <w:rsid w:val="00075845"/>
    <w:rsid w:val="000758CB"/>
    <w:rsid w:val="000766F8"/>
    <w:rsid w:val="00076DCD"/>
    <w:rsid w:val="0008118F"/>
    <w:rsid w:val="000826D9"/>
    <w:rsid w:val="00084C4F"/>
    <w:rsid w:val="000853DC"/>
    <w:rsid w:val="0008598A"/>
    <w:rsid w:val="00085D68"/>
    <w:rsid w:val="00087D34"/>
    <w:rsid w:val="000908DA"/>
    <w:rsid w:val="00090AAD"/>
    <w:rsid w:val="00091316"/>
    <w:rsid w:val="0009527B"/>
    <w:rsid w:val="00096116"/>
    <w:rsid w:val="00096EF9"/>
    <w:rsid w:val="000A0844"/>
    <w:rsid w:val="000A0918"/>
    <w:rsid w:val="000A24AE"/>
    <w:rsid w:val="000A2746"/>
    <w:rsid w:val="000A457D"/>
    <w:rsid w:val="000A5AE8"/>
    <w:rsid w:val="000A7D73"/>
    <w:rsid w:val="000B1836"/>
    <w:rsid w:val="000B2AC0"/>
    <w:rsid w:val="000B3BEE"/>
    <w:rsid w:val="000B5765"/>
    <w:rsid w:val="000B58DA"/>
    <w:rsid w:val="000C0720"/>
    <w:rsid w:val="000C09CF"/>
    <w:rsid w:val="000C611B"/>
    <w:rsid w:val="000C6DCD"/>
    <w:rsid w:val="000C758D"/>
    <w:rsid w:val="000D06B5"/>
    <w:rsid w:val="000D28FA"/>
    <w:rsid w:val="000D3638"/>
    <w:rsid w:val="000D5664"/>
    <w:rsid w:val="000D650D"/>
    <w:rsid w:val="000D6C6E"/>
    <w:rsid w:val="000E05E6"/>
    <w:rsid w:val="000E21B3"/>
    <w:rsid w:val="000E3592"/>
    <w:rsid w:val="000E4935"/>
    <w:rsid w:val="000E4C9E"/>
    <w:rsid w:val="000E61F9"/>
    <w:rsid w:val="000E7633"/>
    <w:rsid w:val="000F18DF"/>
    <w:rsid w:val="000F31B8"/>
    <w:rsid w:val="000F33EC"/>
    <w:rsid w:val="000F46A6"/>
    <w:rsid w:val="000F6916"/>
    <w:rsid w:val="000F6ADA"/>
    <w:rsid w:val="001000E1"/>
    <w:rsid w:val="0010026E"/>
    <w:rsid w:val="0010138C"/>
    <w:rsid w:val="00101910"/>
    <w:rsid w:val="001032BD"/>
    <w:rsid w:val="001037F8"/>
    <w:rsid w:val="0010427C"/>
    <w:rsid w:val="00104BE9"/>
    <w:rsid w:val="001134D0"/>
    <w:rsid w:val="00113676"/>
    <w:rsid w:val="00114B14"/>
    <w:rsid w:val="00115450"/>
    <w:rsid w:val="001166A8"/>
    <w:rsid w:val="001173DA"/>
    <w:rsid w:val="00122559"/>
    <w:rsid w:val="00124697"/>
    <w:rsid w:val="00131340"/>
    <w:rsid w:val="001328FA"/>
    <w:rsid w:val="001330AF"/>
    <w:rsid w:val="001351D2"/>
    <w:rsid w:val="00135B5C"/>
    <w:rsid w:val="00135BEA"/>
    <w:rsid w:val="00136735"/>
    <w:rsid w:val="0013725E"/>
    <w:rsid w:val="00141DB6"/>
    <w:rsid w:val="00142DF2"/>
    <w:rsid w:val="0014599B"/>
    <w:rsid w:val="001517C2"/>
    <w:rsid w:val="0015566B"/>
    <w:rsid w:val="00156D66"/>
    <w:rsid w:val="001604E4"/>
    <w:rsid w:val="00160C86"/>
    <w:rsid w:val="0016491B"/>
    <w:rsid w:val="00167410"/>
    <w:rsid w:val="001676CD"/>
    <w:rsid w:val="00167A87"/>
    <w:rsid w:val="00170941"/>
    <w:rsid w:val="00170AD1"/>
    <w:rsid w:val="00171CD1"/>
    <w:rsid w:val="001729F0"/>
    <w:rsid w:val="00172BA3"/>
    <w:rsid w:val="00174702"/>
    <w:rsid w:val="0017510F"/>
    <w:rsid w:val="00175A8D"/>
    <w:rsid w:val="00176394"/>
    <w:rsid w:val="00177773"/>
    <w:rsid w:val="00177E2E"/>
    <w:rsid w:val="00180988"/>
    <w:rsid w:val="001815FB"/>
    <w:rsid w:val="00184D32"/>
    <w:rsid w:val="00185F3C"/>
    <w:rsid w:val="00186BD2"/>
    <w:rsid w:val="00191622"/>
    <w:rsid w:val="00191739"/>
    <w:rsid w:val="001919B5"/>
    <w:rsid w:val="00191A67"/>
    <w:rsid w:val="0019588F"/>
    <w:rsid w:val="00197242"/>
    <w:rsid w:val="001974BD"/>
    <w:rsid w:val="00197F23"/>
    <w:rsid w:val="001A056D"/>
    <w:rsid w:val="001A102F"/>
    <w:rsid w:val="001A4C8F"/>
    <w:rsid w:val="001A551F"/>
    <w:rsid w:val="001A56D1"/>
    <w:rsid w:val="001A79F8"/>
    <w:rsid w:val="001B159E"/>
    <w:rsid w:val="001B3D94"/>
    <w:rsid w:val="001B5774"/>
    <w:rsid w:val="001B6B5C"/>
    <w:rsid w:val="001B708F"/>
    <w:rsid w:val="001C405E"/>
    <w:rsid w:val="001C6FCA"/>
    <w:rsid w:val="001C7CDF"/>
    <w:rsid w:val="001C7F40"/>
    <w:rsid w:val="001D0856"/>
    <w:rsid w:val="001D2143"/>
    <w:rsid w:val="001D272E"/>
    <w:rsid w:val="001D5931"/>
    <w:rsid w:val="001E025E"/>
    <w:rsid w:val="001E18BC"/>
    <w:rsid w:val="001E2D0C"/>
    <w:rsid w:val="001E4277"/>
    <w:rsid w:val="001E7011"/>
    <w:rsid w:val="001F25CD"/>
    <w:rsid w:val="001F7227"/>
    <w:rsid w:val="00200797"/>
    <w:rsid w:val="002023CE"/>
    <w:rsid w:val="002035EA"/>
    <w:rsid w:val="00205ED7"/>
    <w:rsid w:val="0020705B"/>
    <w:rsid w:val="00211B1F"/>
    <w:rsid w:val="00216528"/>
    <w:rsid w:val="0021757A"/>
    <w:rsid w:val="00220487"/>
    <w:rsid w:val="00220DF1"/>
    <w:rsid w:val="0022151E"/>
    <w:rsid w:val="00224564"/>
    <w:rsid w:val="0022488A"/>
    <w:rsid w:val="0022591A"/>
    <w:rsid w:val="0022597B"/>
    <w:rsid w:val="00225A89"/>
    <w:rsid w:val="00226BCC"/>
    <w:rsid w:val="00226EB7"/>
    <w:rsid w:val="00227AF7"/>
    <w:rsid w:val="0023435F"/>
    <w:rsid w:val="002357C3"/>
    <w:rsid w:val="0024060D"/>
    <w:rsid w:val="00240E08"/>
    <w:rsid w:val="002431E5"/>
    <w:rsid w:val="00243ACA"/>
    <w:rsid w:val="002474FF"/>
    <w:rsid w:val="00251D4A"/>
    <w:rsid w:val="0025272F"/>
    <w:rsid w:val="00257CE2"/>
    <w:rsid w:val="00264171"/>
    <w:rsid w:val="00266E2E"/>
    <w:rsid w:val="0026733B"/>
    <w:rsid w:val="00270B40"/>
    <w:rsid w:val="00277051"/>
    <w:rsid w:val="002812A1"/>
    <w:rsid w:val="00291B18"/>
    <w:rsid w:val="00291FBD"/>
    <w:rsid w:val="00293294"/>
    <w:rsid w:val="00296818"/>
    <w:rsid w:val="002979A7"/>
    <w:rsid w:val="002A2A13"/>
    <w:rsid w:val="002A3841"/>
    <w:rsid w:val="002A3C17"/>
    <w:rsid w:val="002A599B"/>
    <w:rsid w:val="002A5E9C"/>
    <w:rsid w:val="002A7A3B"/>
    <w:rsid w:val="002B70B5"/>
    <w:rsid w:val="002C0A21"/>
    <w:rsid w:val="002C29E1"/>
    <w:rsid w:val="002C2A52"/>
    <w:rsid w:val="002C556D"/>
    <w:rsid w:val="002C612F"/>
    <w:rsid w:val="002D1C86"/>
    <w:rsid w:val="002D6B1B"/>
    <w:rsid w:val="002D7146"/>
    <w:rsid w:val="002D79F8"/>
    <w:rsid w:val="002E1473"/>
    <w:rsid w:val="002E19DE"/>
    <w:rsid w:val="002E1E42"/>
    <w:rsid w:val="002E2A34"/>
    <w:rsid w:val="002E3486"/>
    <w:rsid w:val="002E3898"/>
    <w:rsid w:val="002E3B81"/>
    <w:rsid w:val="002E7F55"/>
    <w:rsid w:val="002F07D3"/>
    <w:rsid w:val="002F15AA"/>
    <w:rsid w:val="002F384B"/>
    <w:rsid w:val="00301B33"/>
    <w:rsid w:val="003021F1"/>
    <w:rsid w:val="00303B67"/>
    <w:rsid w:val="00304693"/>
    <w:rsid w:val="003060EA"/>
    <w:rsid w:val="00310C98"/>
    <w:rsid w:val="00311362"/>
    <w:rsid w:val="00311A3E"/>
    <w:rsid w:val="00316B9C"/>
    <w:rsid w:val="00316E3E"/>
    <w:rsid w:val="0032070D"/>
    <w:rsid w:val="0032388B"/>
    <w:rsid w:val="00324BE0"/>
    <w:rsid w:val="00330223"/>
    <w:rsid w:val="00330EF5"/>
    <w:rsid w:val="00331827"/>
    <w:rsid w:val="003323B9"/>
    <w:rsid w:val="00335D24"/>
    <w:rsid w:val="003372FB"/>
    <w:rsid w:val="003378A2"/>
    <w:rsid w:val="00343859"/>
    <w:rsid w:val="00345C55"/>
    <w:rsid w:val="0034616E"/>
    <w:rsid w:val="00354FAD"/>
    <w:rsid w:val="00355368"/>
    <w:rsid w:val="0035655D"/>
    <w:rsid w:val="0035659A"/>
    <w:rsid w:val="00357000"/>
    <w:rsid w:val="0036272D"/>
    <w:rsid w:val="00362A88"/>
    <w:rsid w:val="00363BDA"/>
    <w:rsid w:val="00364B41"/>
    <w:rsid w:val="00364E4F"/>
    <w:rsid w:val="00370186"/>
    <w:rsid w:val="00374B0C"/>
    <w:rsid w:val="00375024"/>
    <w:rsid w:val="003750AF"/>
    <w:rsid w:val="0037687D"/>
    <w:rsid w:val="0038032D"/>
    <w:rsid w:val="003821AB"/>
    <w:rsid w:val="00383169"/>
    <w:rsid w:val="00384B6C"/>
    <w:rsid w:val="003877C6"/>
    <w:rsid w:val="00390133"/>
    <w:rsid w:val="003911FC"/>
    <w:rsid w:val="00394169"/>
    <w:rsid w:val="00394894"/>
    <w:rsid w:val="003962ED"/>
    <w:rsid w:val="003978BC"/>
    <w:rsid w:val="0039798A"/>
    <w:rsid w:val="003A05FA"/>
    <w:rsid w:val="003A0861"/>
    <w:rsid w:val="003A0E4E"/>
    <w:rsid w:val="003A13C3"/>
    <w:rsid w:val="003A1884"/>
    <w:rsid w:val="003A469F"/>
    <w:rsid w:val="003A677E"/>
    <w:rsid w:val="003B0A0E"/>
    <w:rsid w:val="003B161A"/>
    <w:rsid w:val="003B3544"/>
    <w:rsid w:val="003B468F"/>
    <w:rsid w:val="003B6848"/>
    <w:rsid w:val="003C06C2"/>
    <w:rsid w:val="003C0E22"/>
    <w:rsid w:val="003C3BC0"/>
    <w:rsid w:val="003C42EE"/>
    <w:rsid w:val="003C44F2"/>
    <w:rsid w:val="003C7310"/>
    <w:rsid w:val="003C7979"/>
    <w:rsid w:val="003D0762"/>
    <w:rsid w:val="003D40C7"/>
    <w:rsid w:val="003D6BF2"/>
    <w:rsid w:val="003E0B9F"/>
    <w:rsid w:val="003E3A45"/>
    <w:rsid w:val="003E5EAB"/>
    <w:rsid w:val="003E62F7"/>
    <w:rsid w:val="003F0419"/>
    <w:rsid w:val="003F2A68"/>
    <w:rsid w:val="003F380D"/>
    <w:rsid w:val="003F57DF"/>
    <w:rsid w:val="003F74DC"/>
    <w:rsid w:val="003F7784"/>
    <w:rsid w:val="003F7E58"/>
    <w:rsid w:val="00400A9B"/>
    <w:rsid w:val="004015BC"/>
    <w:rsid w:val="0040190B"/>
    <w:rsid w:val="00403BFE"/>
    <w:rsid w:val="00403D9C"/>
    <w:rsid w:val="00403F48"/>
    <w:rsid w:val="0040635C"/>
    <w:rsid w:val="00411D52"/>
    <w:rsid w:val="00412D04"/>
    <w:rsid w:val="00413C02"/>
    <w:rsid w:val="00414312"/>
    <w:rsid w:val="00414604"/>
    <w:rsid w:val="00416FF0"/>
    <w:rsid w:val="0041750E"/>
    <w:rsid w:val="00420791"/>
    <w:rsid w:val="00422308"/>
    <w:rsid w:val="0042397E"/>
    <w:rsid w:val="00425CAB"/>
    <w:rsid w:val="00426DF2"/>
    <w:rsid w:val="00426F7E"/>
    <w:rsid w:val="004270F7"/>
    <w:rsid w:val="00430A36"/>
    <w:rsid w:val="00432FA1"/>
    <w:rsid w:val="004350B2"/>
    <w:rsid w:val="004424A8"/>
    <w:rsid w:val="0044360B"/>
    <w:rsid w:val="00443660"/>
    <w:rsid w:val="004441A9"/>
    <w:rsid w:val="00445C0B"/>
    <w:rsid w:val="00446B49"/>
    <w:rsid w:val="00451430"/>
    <w:rsid w:val="00451453"/>
    <w:rsid w:val="004534A5"/>
    <w:rsid w:val="004541D6"/>
    <w:rsid w:val="00461CD1"/>
    <w:rsid w:val="004640FA"/>
    <w:rsid w:val="0046428A"/>
    <w:rsid w:val="00470B2E"/>
    <w:rsid w:val="004731CF"/>
    <w:rsid w:val="0047378D"/>
    <w:rsid w:val="00474EF8"/>
    <w:rsid w:val="00477FB2"/>
    <w:rsid w:val="0048054B"/>
    <w:rsid w:val="00481EAA"/>
    <w:rsid w:val="00482A82"/>
    <w:rsid w:val="00485C4E"/>
    <w:rsid w:val="00487A3F"/>
    <w:rsid w:val="004901DF"/>
    <w:rsid w:val="00491BA3"/>
    <w:rsid w:val="00492D73"/>
    <w:rsid w:val="00495E51"/>
    <w:rsid w:val="004973D7"/>
    <w:rsid w:val="004A05BB"/>
    <w:rsid w:val="004A0E4D"/>
    <w:rsid w:val="004A183E"/>
    <w:rsid w:val="004A1CDD"/>
    <w:rsid w:val="004A29E4"/>
    <w:rsid w:val="004A3878"/>
    <w:rsid w:val="004A3C15"/>
    <w:rsid w:val="004A7333"/>
    <w:rsid w:val="004B1011"/>
    <w:rsid w:val="004B3411"/>
    <w:rsid w:val="004B4251"/>
    <w:rsid w:val="004B4A3A"/>
    <w:rsid w:val="004B63C1"/>
    <w:rsid w:val="004C2050"/>
    <w:rsid w:val="004C223F"/>
    <w:rsid w:val="004C3ACC"/>
    <w:rsid w:val="004C55F6"/>
    <w:rsid w:val="004C74B4"/>
    <w:rsid w:val="004D045D"/>
    <w:rsid w:val="004D26A8"/>
    <w:rsid w:val="004E02C2"/>
    <w:rsid w:val="004E0487"/>
    <w:rsid w:val="004E08CB"/>
    <w:rsid w:val="004E118B"/>
    <w:rsid w:val="004E134D"/>
    <w:rsid w:val="004E1F9E"/>
    <w:rsid w:val="004E542B"/>
    <w:rsid w:val="004F3AA3"/>
    <w:rsid w:val="004F47DA"/>
    <w:rsid w:val="004F51C5"/>
    <w:rsid w:val="005002A0"/>
    <w:rsid w:val="00500E17"/>
    <w:rsid w:val="00500F51"/>
    <w:rsid w:val="00506B48"/>
    <w:rsid w:val="00507268"/>
    <w:rsid w:val="0050744A"/>
    <w:rsid w:val="00507E27"/>
    <w:rsid w:val="005101FE"/>
    <w:rsid w:val="005117D5"/>
    <w:rsid w:val="00512AFA"/>
    <w:rsid w:val="0051300A"/>
    <w:rsid w:val="00515FE6"/>
    <w:rsid w:val="0051637F"/>
    <w:rsid w:val="005177AC"/>
    <w:rsid w:val="0051781E"/>
    <w:rsid w:val="0052111B"/>
    <w:rsid w:val="00521286"/>
    <w:rsid w:val="00521447"/>
    <w:rsid w:val="0052282C"/>
    <w:rsid w:val="00523469"/>
    <w:rsid w:val="005241DC"/>
    <w:rsid w:val="00524324"/>
    <w:rsid w:val="005258C7"/>
    <w:rsid w:val="00530884"/>
    <w:rsid w:val="00531CBE"/>
    <w:rsid w:val="00537253"/>
    <w:rsid w:val="00540109"/>
    <w:rsid w:val="00541B1C"/>
    <w:rsid w:val="00542661"/>
    <w:rsid w:val="00542685"/>
    <w:rsid w:val="00544437"/>
    <w:rsid w:val="00544A94"/>
    <w:rsid w:val="005470EF"/>
    <w:rsid w:val="005512E9"/>
    <w:rsid w:val="00551B40"/>
    <w:rsid w:val="00552D21"/>
    <w:rsid w:val="0055301B"/>
    <w:rsid w:val="005539B6"/>
    <w:rsid w:val="00556B69"/>
    <w:rsid w:val="0055794D"/>
    <w:rsid w:val="0056099F"/>
    <w:rsid w:val="0056293C"/>
    <w:rsid w:val="005655BE"/>
    <w:rsid w:val="00565AA6"/>
    <w:rsid w:val="005664CE"/>
    <w:rsid w:val="0056681E"/>
    <w:rsid w:val="00566E91"/>
    <w:rsid w:val="00567FF3"/>
    <w:rsid w:val="00571BC5"/>
    <w:rsid w:val="00573323"/>
    <w:rsid w:val="005745D3"/>
    <w:rsid w:val="00576FB5"/>
    <w:rsid w:val="005770CA"/>
    <w:rsid w:val="00577B4F"/>
    <w:rsid w:val="00585708"/>
    <w:rsid w:val="005863B4"/>
    <w:rsid w:val="005864AB"/>
    <w:rsid w:val="005914DF"/>
    <w:rsid w:val="005915E6"/>
    <w:rsid w:val="00592803"/>
    <w:rsid w:val="00592ED3"/>
    <w:rsid w:val="005931F3"/>
    <w:rsid w:val="005946A1"/>
    <w:rsid w:val="005A0F51"/>
    <w:rsid w:val="005A1A58"/>
    <w:rsid w:val="005A1CD2"/>
    <w:rsid w:val="005A45CB"/>
    <w:rsid w:val="005A4672"/>
    <w:rsid w:val="005A4A24"/>
    <w:rsid w:val="005A4AEE"/>
    <w:rsid w:val="005B0869"/>
    <w:rsid w:val="005B26BE"/>
    <w:rsid w:val="005B275D"/>
    <w:rsid w:val="005B69FA"/>
    <w:rsid w:val="005B75B3"/>
    <w:rsid w:val="005C16BF"/>
    <w:rsid w:val="005C2838"/>
    <w:rsid w:val="005C4FDD"/>
    <w:rsid w:val="005C58B2"/>
    <w:rsid w:val="005C6489"/>
    <w:rsid w:val="005D08C0"/>
    <w:rsid w:val="005D3FAE"/>
    <w:rsid w:val="005E0651"/>
    <w:rsid w:val="005E27BA"/>
    <w:rsid w:val="005E33D9"/>
    <w:rsid w:val="005F07A1"/>
    <w:rsid w:val="005F25F3"/>
    <w:rsid w:val="005F65FD"/>
    <w:rsid w:val="005F6E4B"/>
    <w:rsid w:val="00601F03"/>
    <w:rsid w:val="00603FB4"/>
    <w:rsid w:val="0060423C"/>
    <w:rsid w:val="00606159"/>
    <w:rsid w:val="006116E3"/>
    <w:rsid w:val="0061175F"/>
    <w:rsid w:val="00613FC5"/>
    <w:rsid w:val="00617006"/>
    <w:rsid w:val="00621690"/>
    <w:rsid w:val="00623160"/>
    <w:rsid w:val="00625E1B"/>
    <w:rsid w:val="006267E7"/>
    <w:rsid w:val="006276B1"/>
    <w:rsid w:val="00627EF1"/>
    <w:rsid w:val="006307CC"/>
    <w:rsid w:val="00631B9D"/>
    <w:rsid w:val="00633A96"/>
    <w:rsid w:val="00634587"/>
    <w:rsid w:val="006348B2"/>
    <w:rsid w:val="00636124"/>
    <w:rsid w:val="00637084"/>
    <w:rsid w:val="006405FB"/>
    <w:rsid w:val="006414E1"/>
    <w:rsid w:val="006451F6"/>
    <w:rsid w:val="00647D04"/>
    <w:rsid w:val="0065132C"/>
    <w:rsid w:val="0065209E"/>
    <w:rsid w:val="0065251F"/>
    <w:rsid w:val="0065287F"/>
    <w:rsid w:val="0065384E"/>
    <w:rsid w:val="0065574E"/>
    <w:rsid w:val="00655C0C"/>
    <w:rsid w:val="006567C6"/>
    <w:rsid w:val="006575EF"/>
    <w:rsid w:val="006651DD"/>
    <w:rsid w:val="006667E3"/>
    <w:rsid w:val="006674D7"/>
    <w:rsid w:val="00672BD4"/>
    <w:rsid w:val="00673B2E"/>
    <w:rsid w:val="00675479"/>
    <w:rsid w:val="00675FA4"/>
    <w:rsid w:val="0067610C"/>
    <w:rsid w:val="00685657"/>
    <w:rsid w:val="006878D5"/>
    <w:rsid w:val="0069050A"/>
    <w:rsid w:val="006912A7"/>
    <w:rsid w:val="006923F6"/>
    <w:rsid w:val="00697609"/>
    <w:rsid w:val="00697BD5"/>
    <w:rsid w:val="006A25E6"/>
    <w:rsid w:val="006A6200"/>
    <w:rsid w:val="006A64EE"/>
    <w:rsid w:val="006B48C6"/>
    <w:rsid w:val="006B7782"/>
    <w:rsid w:val="006B7CFF"/>
    <w:rsid w:val="006C0668"/>
    <w:rsid w:val="006C2597"/>
    <w:rsid w:val="006C2DA5"/>
    <w:rsid w:val="006C34FC"/>
    <w:rsid w:val="006C7A69"/>
    <w:rsid w:val="006D14B9"/>
    <w:rsid w:val="006D1B0E"/>
    <w:rsid w:val="006D52A5"/>
    <w:rsid w:val="006D6708"/>
    <w:rsid w:val="006D6F09"/>
    <w:rsid w:val="006E0BC7"/>
    <w:rsid w:val="006E1BBB"/>
    <w:rsid w:val="006E20BB"/>
    <w:rsid w:val="006E3FDD"/>
    <w:rsid w:val="006E5B12"/>
    <w:rsid w:val="006E6D32"/>
    <w:rsid w:val="006F1D35"/>
    <w:rsid w:val="006F30B4"/>
    <w:rsid w:val="006F3C21"/>
    <w:rsid w:val="006F4EA5"/>
    <w:rsid w:val="006F5215"/>
    <w:rsid w:val="006F6116"/>
    <w:rsid w:val="006F71D7"/>
    <w:rsid w:val="007004E7"/>
    <w:rsid w:val="007018B7"/>
    <w:rsid w:val="00704711"/>
    <w:rsid w:val="00705272"/>
    <w:rsid w:val="007109EC"/>
    <w:rsid w:val="007125A5"/>
    <w:rsid w:val="00720A30"/>
    <w:rsid w:val="00724D32"/>
    <w:rsid w:val="00727A6A"/>
    <w:rsid w:val="00727F13"/>
    <w:rsid w:val="00730DAF"/>
    <w:rsid w:val="00731CB0"/>
    <w:rsid w:val="007334B3"/>
    <w:rsid w:val="00733B96"/>
    <w:rsid w:val="00735BCF"/>
    <w:rsid w:val="00744079"/>
    <w:rsid w:val="0074714E"/>
    <w:rsid w:val="0075463B"/>
    <w:rsid w:val="007550CC"/>
    <w:rsid w:val="00755111"/>
    <w:rsid w:val="00757A56"/>
    <w:rsid w:val="0076098B"/>
    <w:rsid w:val="00761F55"/>
    <w:rsid w:val="0076257C"/>
    <w:rsid w:val="00762A02"/>
    <w:rsid w:val="00762F00"/>
    <w:rsid w:val="00765ED9"/>
    <w:rsid w:val="00765F63"/>
    <w:rsid w:val="007727EB"/>
    <w:rsid w:val="00772E45"/>
    <w:rsid w:val="00774524"/>
    <w:rsid w:val="00776266"/>
    <w:rsid w:val="0079071B"/>
    <w:rsid w:val="007934A4"/>
    <w:rsid w:val="007947ED"/>
    <w:rsid w:val="007969B9"/>
    <w:rsid w:val="00796EE1"/>
    <w:rsid w:val="007975AB"/>
    <w:rsid w:val="007A1897"/>
    <w:rsid w:val="007A2198"/>
    <w:rsid w:val="007A219E"/>
    <w:rsid w:val="007A2EF5"/>
    <w:rsid w:val="007A42D7"/>
    <w:rsid w:val="007A752D"/>
    <w:rsid w:val="007A778A"/>
    <w:rsid w:val="007A7993"/>
    <w:rsid w:val="007B0CD5"/>
    <w:rsid w:val="007B1A0B"/>
    <w:rsid w:val="007B1BD1"/>
    <w:rsid w:val="007B2F74"/>
    <w:rsid w:val="007B31DC"/>
    <w:rsid w:val="007B5273"/>
    <w:rsid w:val="007C047C"/>
    <w:rsid w:val="007C3361"/>
    <w:rsid w:val="007C49FA"/>
    <w:rsid w:val="007D071A"/>
    <w:rsid w:val="007D0B2E"/>
    <w:rsid w:val="007D1633"/>
    <w:rsid w:val="007D3269"/>
    <w:rsid w:val="007D3D16"/>
    <w:rsid w:val="007D4D15"/>
    <w:rsid w:val="007D6ABB"/>
    <w:rsid w:val="007D6C60"/>
    <w:rsid w:val="007E03A5"/>
    <w:rsid w:val="007E03C5"/>
    <w:rsid w:val="007E1E38"/>
    <w:rsid w:val="007E3CFC"/>
    <w:rsid w:val="007E5727"/>
    <w:rsid w:val="007E6025"/>
    <w:rsid w:val="007F5EE4"/>
    <w:rsid w:val="00800078"/>
    <w:rsid w:val="0080031C"/>
    <w:rsid w:val="00800C0C"/>
    <w:rsid w:val="00802433"/>
    <w:rsid w:val="00802965"/>
    <w:rsid w:val="00813E99"/>
    <w:rsid w:val="008162EF"/>
    <w:rsid w:val="0081639D"/>
    <w:rsid w:val="00820E50"/>
    <w:rsid w:val="00823D36"/>
    <w:rsid w:val="00824420"/>
    <w:rsid w:val="00833150"/>
    <w:rsid w:val="00835A6A"/>
    <w:rsid w:val="00837DB6"/>
    <w:rsid w:val="0084073A"/>
    <w:rsid w:val="00842C00"/>
    <w:rsid w:val="00843143"/>
    <w:rsid w:val="0084448E"/>
    <w:rsid w:val="00845095"/>
    <w:rsid w:val="0084600D"/>
    <w:rsid w:val="0084672E"/>
    <w:rsid w:val="0085020D"/>
    <w:rsid w:val="00850CEE"/>
    <w:rsid w:val="00852646"/>
    <w:rsid w:val="00854A10"/>
    <w:rsid w:val="008558C0"/>
    <w:rsid w:val="00856396"/>
    <w:rsid w:val="008606BA"/>
    <w:rsid w:val="00870129"/>
    <w:rsid w:val="00870281"/>
    <w:rsid w:val="00870664"/>
    <w:rsid w:val="008712F4"/>
    <w:rsid w:val="008829D0"/>
    <w:rsid w:val="008832CD"/>
    <w:rsid w:val="008837FB"/>
    <w:rsid w:val="008903D4"/>
    <w:rsid w:val="00890FC6"/>
    <w:rsid w:val="00893CE4"/>
    <w:rsid w:val="008971DA"/>
    <w:rsid w:val="0089798F"/>
    <w:rsid w:val="008A012E"/>
    <w:rsid w:val="008A0D02"/>
    <w:rsid w:val="008A374F"/>
    <w:rsid w:val="008A786C"/>
    <w:rsid w:val="008B1920"/>
    <w:rsid w:val="008B3942"/>
    <w:rsid w:val="008B3BD2"/>
    <w:rsid w:val="008B79EA"/>
    <w:rsid w:val="008B7ACF"/>
    <w:rsid w:val="008C2B8A"/>
    <w:rsid w:val="008C3261"/>
    <w:rsid w:val="008C4E9C"/>
    <w:rsid w:val="008C57F0"/>
    <w:rsid w:val="008C68AF"/>
    <w:rsid w:val="008C76C5"/>
    <w:rsid w:val="008D329A"/>
    <w:rsid w:val="008D3448"/>
    <w:rsid w:val="008D50ED"/>
    <w:rsid w:val="008D62FD"/>
    <w:rsid w:val="008E08F7"/>
    <w:rsid w:val="008E2964"/>
    <w:rsid w:val="008E3130"/>
    <w:rsid w:val="008E33DE"/>
    <w:rsid w:val="008E5114"/>
    <w:rsid w:val="008E60CC"/>
    <w:rsid w:val="008E7B9D"/>
    <w:rsid w:val="008F07A4"/>
    <w:rsid w:val="008F1779"/>
    <w:rsid w:val="008F186B"/>
    <w:rsid w:val="008F1EA5"/>
    <w:rsid w:val="008F3718"/>
    <w:rsid w:val="008F637F"/>
    <w:rsid w:val="00900CC9"/>
    <w:rsid w:val="009010AE"/>
    <w:rsid w:val="0090207B"/>
    <w:rsid w:val="00902A29"/>
    <w:rsid w:val="00902BF7"/>
    <w:rsid w:val="00904496"/>
    <w:rsid w:val="00907204"/>
    <w:rsid w:val="009101BF"/>
    <w:rsid w:val="009134CE"/>
    <w:rsid w:val="00914644"/>
    <w:rsid w:val="009169A7"/>
    <w:rsid w:val="00921C49"/>
    <w:rsid w:val="00922341"/>
    <w:rsid w:val="00924665"/>
    <w:rsid w:val="009347E6"/>
    <w:rsid w:val="009350EA"/>
    <w:rsid w:val="00937383"/>
    <w:rsid w:val="009411C6"/>
    <w:rsid w:val="00942EFD"/>
    <w:rsid w:val="00945AC0"/>
    <w:rsid w:val="00946633"/>
    <w:rsid w:val="0095178F"/>
    <w:rsid w:val="00951C9A"/>
    <w:rsid w:val="00952214"/>
    <w:rsid w:val="00956D3D"/>
    <w:rsid w:val="0096387E"/>
    <w:rsid w:val="009643FF"/>
    <w:rsid w:val="00965748"/>
    <w:rsid w:val="00966F59"/>
    <w:rsid w:val="00971B0E"/>
    <w:rsid w:val="00973222"/>
    <w:rsid w:val="00974DBA"/>
    <w:rsid w:val="00975985"/>
    <w:rsid w:val="00975A7A"/>
    <w:rsid w:val="0097709E"/>
    <w:rsid w:val="009847E5"/>
    <w:rsid w:val="00986A0C"/>
    <w:rsid w:val="00987418"/>
    <w:rsid w:val="00990D88"/>
    <w:rsid w:val="00991469"/>
    <w:rsid w:val="00997346"/>
    <w:rsid w:val="009A2003"/>
    <w:rsid w:val="009A2568"/>
    <w:rsid w:val="009A3AFB"/>
    <w:rsid w:val="009A7546"/>
    <w:rsid w:val="009B084E"/>
    <w:rsid w:val="009B11C4"/>
    <w:rsid w:val="009B3565"/>
    <w:rsid w:val="009B3A7B"/>
    <w:rsid w:val="009B3ADA"/>
    <w:rsid w:val="009C2073"/>
    <w:rsid w:val="009C2346"/>
    <w:rsid w:val="009C50C7"/>
    <w:rsid w:val="009C571E"/>
    <w:rsid w:val="009C5CA5"/>
    <w:rsid w:val="009D0A7B"/>
    <w:rsid w:val="009D113D"/>
    <w:rsid w:val="009D1821"/>
    <w:rsid w:val="009D3391"/>
    <w:rsid w:val="009D3702"/>
    <w:rsid w:val="009D3AF4"/>
    <w:rsid w:val="009D5A9D"/>
    <w:rsid w:val="009E08F7"/>
    <w:rsid w:val="009E1683"/>
    <w:rsid w:val="009E5DF5"/>
    <w:rsid w:val="009E65C0"/>
    <w:rsid w:val="009E70C3"/>
    <w:rsid w:val="009F05D4"/>
    <w:rsid w:val="009F18D8"/>
    <w:rsid w:val="009F760A"/>
    <w:rsid w:val="00A02E2D"/>
    <w:rsid w:val="00A02EE8"/>
    <w:rsid w:val="00A04EDF"/>
    <w:rsid w:val="00A0597B"/>
    <w:rsid w:val="00A10500"/>
    <w:rsid w:val="00A14DA5"/>
    <w:rsid w:val="00A16164"/>
    <w:rsid w:val="00A219E6"/>
    <w:rsid w:val="00A22932"/>
    <w:rsid w:val="00A23565"/>
    <w:rsid w:val="00A248E3"/>
    <w:rsid w:val="00A30E0E"/>
    <w:rsid w:val="00A321D8"/>
    <w:rsid w:val="00A328A1"/>
    <w:rsid w:val="00A361E9"/>
    <w:rsid w:val="00A37A6E"/>
    <w:rsid w:val="00A41D82"/>
    <w:rsid w:val="00A44717"/>
    <w:rsid w:val="00A45226"/>
    <w:rsid w:val="00A47BC1"/>
    <w:rsid w:val="00A5012C"/>
    <w:rsid w:val="00A52856"/>
    <w:rsid w:val="00A53414"/>
    <w:rsid w:val="00A5371C"/>
    <w:rsid w:val="00A5423C"/>
    <w:rsid w:val="00A54A8C"/>
    <w:rsid w:val="00A555E6"/>
    <w:rsid w:val="00A55C74"/>
    <w:rsid w:val="00A55E50"/>
    <w:rsid w:val="00A57CF3"/>
    <w:rsid w:val="00A62B5C"/>
    <w:rsid w:val="00A65464"/>
    <w:rsid w:val="00A659C4"/>
    <w:rsid w:val="00A7181F"/>
    <w:rsid w:val="00A71D78"/>
    <w:rsid w:val="00A735C6"/>
    <w:rsid w:val="00A75BAB"/>
    <w:rsid w:val="00A76211"/>
    <w:rsid w:val="00A77188"/>
    <w:rsid w:val="00A77FB4"/>
    <w:rsid w:val="00A80D01"/>
    <w:rsid w:val="00A80E59"/>
    <w:rsid w:val="00A814A6"/>
    <w:rsid w:val="00A823DA"/>
    <w:rsid w:val="00A86E0A"/>
    <w:rsid w:val="00A90A9A"/>
    <w:rsid w:val="00A92AE0"/>
    <w:rsid w:val="00A93059"/>
    <w:rsid w:val="00A94649"/>
    <w:rsid w:val="00AA5E83"/>
    <w:rsid w:val="00AB080A"/>
    <w:rsid w:val="00AB135C"/>
    <w:rsid w:val="00AB2C28"/>
    <w:rsid w:val="00AB558C"/>
    <w:rsid w:val="00AB6B5A"/>
    <w:rsid w:val="00AB72A6"/>
    <w:rsid w:val="00AC0F25"/>
    <w:rsid w:val="00AC152D"/>
    <w:rsid w:val="00AC1E03"/>
    <w:rsid w:val="00AC41D2"/>
    <w:rsid w:val="00AC5ED9"/>
    <w:rsid w:val="00AD28DD"/>
    <w:rsid w:val="00AD3288"/>
    <w:rsid w:val="00AD34EF"/>
    <w:rsid w:val="00AD619D"/>
    <w:rsid w:val="00AD66D7"/>
    <w:rsid w:val="00AD7621"/>
    <w:rsid w:val="00AE3BE5"/>
    <w:rsid w:val="00AE552A"/>
    <w:rsid w:val="00AE6E92"/>
    <w:rsid w:val="00AE73F1"/>
    <w:rsid w:val="00AE7C24"/>
    <w:rsid w:val="00AF5205"/>
    <w:rsid w:val="00AF68C8"/>
    <w:rsid w:val="00B00696"/>
    <w:rsid w:val="00B017C5"/>
    <w:rsid w:val="00B02FFD"/>
    <w:rsid w:val="00B1330D"/>
    <w:rsid w:val="00B163C1"/>
    <w:rsid w:val="00B16C9E"/>
    <w:rsid w:val="00B177F7"/>
    <w:rsid w:val="00B203ED"/>
    <w:rsid w:val="00B207D0"/>
    <w:rsid w:val="00B24FBC"/>
    <w:rsid w:val="00B25272"/>
    <w:rsid w:val="00B25BB8"/>
    <w:rsid w:val="00B278FF"/>
    <w:rsid w:val="00B36D44"/>
    <w:rsid w:val="00B40058"/>
    <w:rsid w:val="00B430FC"/>
    <w:rsid w:val="00B43D1C"/>
    <w:rsid w:val="00B44D10"/>
    <w:rsid w:val="00B44EFA"/>
    <w:rsid w:val="00B5147C"/>
    <w:rsid w:val="00B54ECB"/>
    <w:rsid w:val="00B567BD"/>
    <w:rsid w:val="00B56CB4"/>
    <w:rsid w:val="00B57E5B"/>
    <w:rsid w:val="00B62CFC"/>
    <w:rsid w:val="00B64E91"/>
    <w:rsid w:val="00B66F1D"/>
    <w:rsid w:val="00B67330"/>
    <w:rsid w:val="00B67DB2"/>
    <w:rsid w:val="00B70AD5"/>
    <w:rsid w:val="00B748FC"/>
    <w:rsid w:val="00B74A52"/>
    <w:rsid w:val="00B75073"/>
    <w:rsid w:val="00B818CC"/>
    <w:rsid w:val="00B81E92"/>
    <w:rsid w:val="00B832BF"/>
    <w:rsid w:val="00B90CB3"/>
    <w:rsid w:val="00B91A0D"/>
    <w:rsid w:val="00B91D9F"/>
    <w:rsid w:val="00B937B0"/>
    <w:rsid w:val="00B9542B"/>
    <w:rsid w:val="00B95FFA"/>
    <w:rsid w:val="00B9621C"/>
    <w:rsid w:val="00BA0938"/>
    <w:rsid w:val="00BA51A9"/>
    <w:rsid w:val="00BB230A"/>
    <w:rsid w:val="00BB3129"/>
    <w:rsid w:val="00BB3EC5"/>
    <w:rsid w:val="00BB57BC"/>
    <w:rsid w:val="00BB607B"/>
    <w:rsid w:val="00BB6523"/>
    <w:rsid w:val="00BC030D"/>
    <w:rsid w:val="00BC1075"/>
    <w:rsid w:val="00BC1726"/>
    <w:rsid w:val="00BC3115"/>
    <w:rsid w:val="00BC4166"/>
    <w:rsid w:val="00BC460A"/>
    <w:rsid w:val="00BC4799"/>
    <w:rsid w:val="00BC4C3D"/>
    <w:rsid w:val="00BD1262"/>
    <w:rsid w:val="00BD1C22"/>
    <w:rsid w:val="00BD4C33"/>
    <w:rsid w:val="00BD6284"/>
    <w:rsid w:val="00BD6D13"/>
    <w:rsid w:val="00BD7EB8"/>
    <w:rsid w:val="00BE0D52"/>
    <w:rsid w:val="00BE26EE"/>
    <w:rsid w:val="00BE79C5"/>
    <w:rsid w:val="00BF1805"/>
    <w:rsid w:val="00BF2F24"/>
    <w:rsid w:val="00BF3723"/>
    <w:rsid w:val="00BF5D86"/>
    <w:rsid w:val="00BF5FB5"/>
    <w:rsid w:val="00C02BC7"/>
    <w:rsid w:val="00C03453"/>
    <w:rsid w:val="00C0388B"/>
    <w:rsid w:val="00C04E55"/>
    <w:rsid w:val="00C069E8"/>
    <w:rsid w:val="00C116AD"/>
    <w:rsid w:val="00C15EFD"/>
    <w:rsid w:val="00C2002E"/>
    <w:rsid w:val="00C20458"/>
    <w:rsid w:val="00C23486"/>
    <w:rsid w:val="00C24B17"/>
    <w:rsid w:val="00C24F14"/>
    <w:rsid w:val="00C255B3"/>
    <w:rsid w:val="00C25C3E"/>
    <w:rsid w:val="00C31559"/>
    <w:rsid w:val="00C3193B"/>
    <w:rsid w:val="00C360A2"/>
    <w:rsid w:val="00C365E2"/>
    <w:rsid w:val="00C422A7"/>
    <w:rsid w:val="00C424ED"/>
    <w:rsid w:val="00C424FC"/>
    <w:rsid w:val="00C44CC1"/>
    <w:rsid w:val="00C50364"/>
    <w:rsid w:val="00C5042E"/>
    <w:rsid w:val="00C5211A"/>
    <w:rsid w:val="00C52917"/>
    <w:rsid w:val="00C53583"/>
    <w:rsid w:val="00C539FB"/>
    <w:rsid w:val="00C55CA0"/>
    <w:rsid w:val="00C56004"/>
    <w:rsid w:val="00C563D8"/>
    <w:rsid w:val="00C568AB"/>
    <w:rsid w:val="00C612DE"/>
    <w:rsid w:val="00C628CD"/>
    <w:rsid w:val="00C63315"/>
    <w:rsid w:val="00C643E6"/>
    <w:rsid w:val="00C65373"/>
    <w:rsid w:val="00C65384"/>
    <w:rsid w:val="00C66958"/>
    <w:rsid w:val="00C71DC7"/>
    <w:rsid w:val="00C72FF1"/>
    <w:rsid w:val="00C74B6E"/>
    <w:rsid w:val="00C75793"/>
    <w:rsid w:val="00C77B38"/>
    <w:rsid w:val="00C77DA5"/>
    <w:rsid w:val="00C81E24"/>
    <w:rsid w:val="00C81FFD"/>
    <w:rsid w:val="00C82AD3"/>
    <w:rsid w:val="00C852F5"/>
    <w:rsid w:val="00C85D4C"/>
    <w:rsid w:val="00C91295"/>
    <w:rsid w:val="00C974B7"/>
    <w:rsid w:val="00C976DF"/>
    <w:rsid w:val="00CA2103"/>
    <w:rsid w:val="00CA3704"/>
    <w:rsid w:val="00CA3AA6"/>
    <w:rsid w:val="00CA555A"/>
    <w:rsid w:val="00CB09EE"/>
    <w:rsid w:val="00CB2901"/>
    <w:rsid w:val="00CB3378"/>
    <w:rsid w:val="00CB3FE6"/>
    <w:rsid w:val="00CB4B8B"/>
    <w:rsid w:val="00CB54F2"/>
    <w:rsid w:val="00CB5986"/>
    <w:rsid w:val="00CB664B"/>
    <w:rsid w:val="00CB6698"/>
    <w:rsid w:val="00CB6ACC"/>
    <w:rsid w:val="00CB79E9"/>
    <w:rsid w:val="00CC4078"/>
    <w:rsid w:val="00CC4110"/>
    <w:rsid w:val="00CC4EC4"/>
    <w:rsid w:val="00CC6A9C"/>
    <w:rsid w:val="00CC73A7"/>
    <w:rsid w:val="00CD01A9"/>
    <w:rsid w:val="00CD4204"/>
    <w:rsid w:val="00CD4B48"/>
    <w:rsid w:val="00CD6207"/>
    <w:rsid w:val="00CD6591"/>
    <w:rsid w:val="00CE2B90"/>
    <w:rsid w:val="00CE3318"/>
    <w:rsid w:val="00CE36E6"/>
    <w:rsid w:val="00CE377F"/>
    <w:rsid w:val="00CE3BBE"/>
    <w:rsid w:val="00CE623A"/>
    <w:rsid w:val="00CE65C8"/>
    <w:rsid w:val="00CE7B9B"/>
    <w:rsid w:val="00CF189D"/>
    <w:rsid w:val="00CF2BF0"/>
    <w:rsid w:val="00CF327C"/>
    <w:rsid w:val="00CF3D95"/>
    <w:rsid w:val="00CF5547"/>
    <w:rsid w:val="00CF7F86"/>
    <w:rsid w:val="00D003E9"/>
    <w:rsid w:val="00D021EF"/>
    <w:rsid w:val="00D03424"/>
    <w:rsid w:val="00D0391B"/>
    <w:rsid w:val="00D04364"/>
    <w:rsid w:val="00D103A8"/>
    <w:rsid w:val="00D10A2E"/>
    <w:rsid w:val="00D11184"/>
    <w:rsid w:val="00D12C5C"/>
    <w:rsid w:val="00D14C0B"/>
    <w:rsid w:val="00D17173"/>
    <w:rsid w:val="00D21BD6"/>
    <w:rsid w:val="00D22889"/>
    <w:rsid w:val="00D22F12"/>
    <w:rsid w:val="00D22FAB"/>
    <w:rsid w:val="00D2438F"/>
    <w:rsid w:val="00D26257"/>
    <w:rsid w:val="00D27E5E"/>
    <w:rsid w:val="00D27F54"/>
    <w:rsid w:val="00D31740"/>
    <w:rsid w:val="00D31C94"/>
    <w:rsid w:val="00D32729"/>
    <w:rsid w:val="00D32FF4"/>
    <w:rsid w:val="00D362F2"/>
    <w:rsid w:val="00D377ED"/>
    <w:rsid w:val="00D37D3A"/>
    <w:rsid w:val="00D4233E"/>
    <w:rsid w:val="00D44CD3"/>
    <w:rsid w:val="00D46D95"/>
    <w:rsid w:val="00D52B7F"/>
    <w:rsid w:val="00D52E3D"/>
    <w:rsid w:val="00D52ED8"/>
    <w:rsid w:val="00D5542A"/>
    <w:rsid w:val="00D56436"/>
    <w:rsid w:val="00D569A6"/>
    <w:rsid w:val="00D56A12"/>
    <w:rsid w:val="00D6317E"/>
    <w:rsid w:val="00D63283"/>
    <w:rsid w:val="00D654E8"/>
    <w:rsid w:val="00D7081B"/>
    <w:rsid w:val="00D742B5"/>
    <w:rsid w:val="00D756D4"/>
    <w:rsid w:val="00D8436D"/>
    <w:rsid w:val="00D87EBE"/>
    <w:rsid w:val="00D9347F"/>
    <w:rsid w:val="00D9380F"/>
    <w:rsid w:val="00D955F6"/>
    <w:rsid w:val="00D96560"/>
    <w:rsid w:val="00D96E2B"/>
    <w:rsid w:val="00D976CE"/>
    <w:rsid w:val="00D978BE"/>
    <w:rsid w:val="00D9792F"/>
    <w:rsid w:val="00DA080F"/>
    <w:rsid w:val="00DA0D7A"/>
    <w:rsid w:val="00DA41D5"/>
    <w:rsid w:val="00DA64F2"/>
    <w:rsid w:val="00DB0557"/>
    <w:rsid w:val="00DB1E82"/>
    <w:rsid w:val="00DB205F"/>
    <w:rsid w:val="00DB53A3"/>
    <w:rsid w:val="00DB6812"/>
    <w:rsid w:val="00DB782A"/>
    <w:rsid w:val="00DC637E"/>
    <w:rsid w:val="00DC63CC"/>
    <w:rsid w:val="00DC72CC"/>
    <w:rsid w:val="00DD144A"/>
    <w:rsid w:val="00DD4AB3"/>
    <w:rsid w:val="00DD7A7F"/>
    <w:rsid w:val="00DE6E6B"/>
    <w:rsid w:val="00DE6FD8"/>
    <w:rsid w:val="00DF16AA"/>
    <w:rsid w:val="00DF18BB"/>
    <w:rsid w:val="00DF2405"/>
    <w:rsid w:val="00DF3FDA"/>
    <w:rsid w:val="00E00EB7"/>
    <w:rsid w:val="00E012AC"/>
    <w:rsid w:val="00E02451"/>
    <w:rsid w:val="00E02657"/>
    <w:rsid w:val="00E073B2"/>
    <w:rsid w:val="00E10864"/>
    <w:rsid w:val="00E1268A"/>
    <w:rsid w:val="00E12D4F"/>
    <w:rsid w:val="00E17764"/>
    <w:rsid w:val="00E216F5"/>
    <w:rsid w:val="00E2449A"/>
    <w:rsid w:val="00E2741D"/>
    <w:rsid w:val="00E31BFA"/>
    <w:rsid w:val="00E34BFE"/>
    <w:rsid w:val="00E35053"/>
    <w:rsid w:val="00E351D2"/>
    <w:rsid w:val="00E4113C"/>
    <w:rsid w:val="00E419A1"/>
    <w:rsid w:val="00E41AD2"/>
    <w:rsid w:val="00E41C90"/>
    <w:rsid w:val="00E461A2"/>
    <w:rsid w:val="00E50178"/>
    <w:rsid w:val="00E50D76"/>
    <w:rsid w:val="00E511B3"/>
    <w:rsid w:val="00E52F62"/>
    <w:rsid w:val="00E53329"/>
    <w:rsid w:val="00E5341F"/>
    <w:rsid w:val="00E5354E"/>
    <w:rsid w:val="00E60226"/>
    <w:rsid w:val="00E60603"/>
    <w:rsid w:val="00E61664"/>
    <w:rsid w:val="00E616BB"/>
    <w:rsid w:val="00E61BAA"/>
    <w:rsid w:val="00E62E9E"/>
    <w:rsid w:val="00E65979"/>
    <w:rsid w:val="00E725A6"/>
    <w:rsid w:val="00E725DF"/>
    <w:rsid w:val="00E761CB"/>
    <w:rsid w:val="00E82A23"/>
    <w:rsid w:val="00E86126"/>
    <w:rsid w:val="00E863D2"/>
    <w:rsid w:val="00E87731"/>
    <w:rsid w:val="00E87AD2"/>
    <w:rsid w:val="00E87C63"/>
    <w:rsid w:val="00E910C1"/>
    <w:rsid w:val="00E92496"/>
    <w:rsid w:val="00E92555"/>
    <w:rsid w:val="00E92CCB"/>
    <w:rsid w:val="00E92D30"/>
    <w:rsid w:val="00E93B66"/>
    <w:rsid w:val="00E94233"/>
    <w:rsid w:val="00E9767C"/>
    <w:rsid w:val="00EA06A1"/>
    <w:rsid w:val="00EA108B"/>
    <w:rsid w:val="00EA1CEA"/>
    <w:rsid w:val="00EA1EBF"/>
    <w:rsid w:val="00EA21EB"/>
    <w:rsid w:val="00EA2F00"/>
    <w:rsid w:val="00EA394C"/>
    <w:rsid w:val="00EA48EA"/>
    <w:rsid w:val="00EA7167"/>
    <w:rsid w:val="00EB2213"/>
    <w:rsid w:val="00EB2846"/>
    <w:rsid w:val="00EB4049"/>
    <w:rsid w:val="00EB4544"/>
    <w:rsid w:val="00EB5F98"/>
    <w:rsid w:val="00EB60DB"/>
    <w:rsid w:val="00EB6965"/>
    <w:rsid w:val="00EB6DCD"/>
    <w:rsid w:val="00EC6565"/>
    <w:rsid w:val="00EC6E1A"/>
    <w:rsid w:val="00EC7291"/>
    <w:rsid w:val="00ED1A7E"/>
    <w:rsid w:val="00ED2EF6"/>
    <w:rsid w:val="00ED5350"/>
    <w:rsid w:val="00ED5C7D"/>
    <w:rsid w:val="00EE2DBA"/>
    <w:rsid w:val="00EE4FDC"/>
    <w:rsid w:val="00EE5EEE"/>
    <w:rsid w:val="00EE7DEA"/>
    <w:rsid w:val="00EF0546"/>
    <w:rsid w:val="00EF0E0C"/>
    <w:rsid w:val="00EF4079"/>
    <w:rsid w:val="00EF409B"/>
    <w:rsid w:val="00EF5C4A"/>
    <w:rsid w:val="00EF60AC"/>
    <w:rsid w:val="00EF7C21"/>
    <w:rsid w:val="00F00C78"/>
    <w:rsid w:val="00F03F28"/>
    <w:rsid w:val="00F05ECD"/>
    <w:rsid w:val="00F060B7"/>
    <w:rsid w:val="00F06A06"/>
    <w:rsid w:val="00F13E6A"/>
    <w:rsid w:val="00F2341B"/>
    <w:rsid w:val="00F24BC9"/>
    <w:rsid w:val="00F25B0A"/>
    <w:rsid w:val="00F260AF"/>
    <w:rsid w:val="00F274D8"/>
    <w:rsid w:val="00F311FE"/>
    <w:rsid w:val="00F328CB"/>
    <w:rsid w:val="00F33CCA"/>
    <w:rsid w:val="00F35F30"/>
    <w:rsid w:val="00F37B16"/>
    <w:rsid w:val="00F43DF3"/>
    <w:rsid w:val="00F44165"/>
    <w:rsid w:val="00F45980"/>
    <w:rsid w:val="00F5354D"/>
    <w:rsid w:val="00F554A4"/>
    <w:rsid w:val="00F57FB4"/>
    <w:rsid w:val="00F618B9"/>
    <w:rsid w:val="00F631CC"/>
    <w:rsid w:val="00F64741"/>
    <w:rsid w:val="00F652FE"/>
    <w:rsid w:val="00F65FF7"/>
    <w:rsid w:val="00F6717E"/>
    <w:rsid w:val="00F723CE"/>
    <w:rsid w:val="00F735D4"/>
    <w:rsid w:val="00F74FA8"/>
    <w:rsid w:val="00F762EC"/>
    <w:rsid w:val="00F7741C"/>
    <w:rsid w:val="00F775BB"/>
    <w:rsid w:val="00F808D8"/>
    <w:rsid w:val="00F80BA7"/>
    <w:rsid w:val="00F82160"/>
    <w:rsid w:val="00F8261A"/>
    <w:rsid w:val="00F8370C"/>
    <w:rsid w:val="00F84D20"/>
    <w:rsid w:val="00F85FF4"/>
    <w:rsid w:val="00F864D9"/>
    <w:rsid w:val="00F86B63"/>
    <w:rsid w:val="00F9300A"/>
    <w:rsid w:val="00F930E4"/>
    <w:rsid w:val="00F933F4"/>
    <w:rsid w:val="00F94F1E"/>
    <w:rsid w:val="00F97947"/>
    <w:rsid w:val="00FA1D71"/>
    <w:rsid w:val="00FA21A4"/>
    <w:rsid w:val="00FA592D"/>
    <w:rsid w:val="00FA6560"/>
    <w:rsid w:val="00FA6717"/>
    <w:rsid w:val="00FA7468"/>
    <w:rsid w:val="00FB39C6"/>
    <w:rsid w:val="00FB463D"/>
    <w:rsid w:val="00FB6CA1"/>
    <w:rsid w:val="00FB6DF1"/>
    <w:rsid w:val="00FB6F45"/>
    <w:rsid w:val="00FC0CAF"/>
    <w:rsid w:val="00FC0F42"/>
    <w:rsid w:val="00FC1AEC"/>
    <w:rsid w:val="00FC2102"/>
    <w:rsid w:val="00FC37C0"/>
    <w:rsid w:val="00FC4129"/>
    <w:rsid w:val="00FC4FCC"/>
    <w:rsid w:val="00FC76D0"/>
    <w:rsid w:val="00FD0B5E"/>
    <w:rsid w:val="00FD25EF"/>
    <w:rsid w:val="00FD356D"/>
    <w:rsid w:val="00FE03D7"/>
    <w:rsid w:val="00FE3725"/>
    <w:rsid w:val="00FE3766"/>
    <w:rsid w:val="00FE4EB3"/>
    <w:rsid w:val="00FE5723"/>
    <w:rsid w:val="00FE5911"/>
    <w:rsid w:val="00FF0235"/>
    <w:rsid w:val="00FF0447"/>
    <w:rsid w:val="00FF10AE"/>
    <w:rsid w:val="00FF1694"/>
    <w:rsid w:val="00FF62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2B5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utura Bk" w:eastAsia="Futura Bk" w:hAnsi="Futura Bk"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0C3"/>
    <w:pPr>
      <w:spacing w:after="200" w:line="276" w:lineRule="auto"/>
    </w:pPr>
  </w:style>
  <w:style w:type="paragraph" w:styleId="Heading1">
    <w:name w:val="heading 1"/>
    <w:basedOn w:val="Normal"/>
    <w:next w:val="Normal"/>
    <w:link w:val="Heading1Char"/>
    <w:uiPriority w:val="99"/>
    <w:qFormat/>
    <w:rsid w:val="008E60CC"/>
    <w:pPr>
      <w:keepNext/>
      <w:keepLines/>
      <w:spacing w:before="480" w:after="0"/>
      <w:outlineLvl w:val="0"/>
    </w:pPr>
    <w:rPr>
      <w:rFonts w:ascii="Futura Hv" w:hAnsi="Futura Hv"/>
      <w:b/>
      <w:bCs/>
      <w:color w:val="005486"/>
      <w:sz w:val="28"/>
      <w:szCs w:val="28"/>
    </w:rPr>
  </w:style>
  <w:style w:type="paragraph" w:styleId="Heading2">
    <w:name w:val="heading 2"/>
    <w:basedOn w:val="Normal"/>
    <w:next w:val="Normal"/>
    <w:link w:val="Heading2Char"/>
    <w:semiHidden/>
    <w:unhideWhenUsed/>
    <w:qFormat/>
    <w:locked/>
    <w:rsid w:val="003A18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1A79F8"/>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60CC"/>
    <w:rPr>
      <w:rFonts w:ascii="Futura Hv" w:hAnsi="Futura Hv" w:cs="Times New Roman"/>
      <w:b/>
      <w:color w:val="005486"/>
      <w:sz w:val="28"/>
    </w:rPr>
  </w:style>
  <w:style w:type="character" w:customStyle="1" w:styleId="Heading3Char">
    <w:name w:val="Heading 3 Char"/>
    <w:basedOn w:val="DefaultParagraphFont"/>
    <w:link w:val="Heading3"/>
    <w:uiPriority w:val="99"/>
    <w:locked/>
    <w:rsid w:val="001A79F8"/>
    <w:rPr>
      <w:rFonts w:ascii="Times New Roman" w:hAnsi="Times New Roman" w:cs="Times New Roman"/>
      <w:b/>
      <w:sz w:val="27"/>
    </w:rPr>
  </w:style>
  <w:style w:type="character" w:styleId="PlaceholderText">
    <w:name w:val="Placeholder Text"/>
    <w:basedOn w:val="DefaultParagraphFont"/>
    <w:uiPriority w:val="99"/>
    <w:semiHidden/>
    <w:rsid w:val="00506B48"/>
    <w:rPr>
      <w:rFonts w:cs="Times New Roman"/>
      <w:color w:val="808080"/>
    </w:rPr>
  </w:style>
  <w:style w:type="paragraph" w:styleId="BalloonText">
    <w:name w:val="Balloon Text"/>
    <w:basedOn w:val="Normal"/>
    <w:link w:val="BalloonTextChar"/>
    <w:uiPriority w:val="99"/>
    <w:semiHidden/>
    <w:rsid w:val="00506B48"/>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506B48"/>
    <w:rPr>
      <w:rFonts w:ascii="Tahoma" w:hAnsi="Tahoma" w:cs="Times New Roman"/>
      <w:sz w:val="16"/>
    </w:rPr>
  </w:style>
  <w:style w:type="paragraph" w:customStyle="1" w:styleId="BasicParagraph">
    <w:name w:val="[Basic Paragraph]"/>
    <w:basedOn w:val="Normal"/>
    <w:link w:val="BasicParagraphChar"/>
    <w:uiPriority w:val="99"/>
    <w:rsid w:val="00506B48"/>
    <w:pPr>
      <w:widowControl w:val="0"/>
      <w:autoSpaceDE w:val="0"/>
      <w:autoSpaceDN w:val="0"/>
      <w:adjustRightInd w:val="0"/>
      <w:spacing w:after="0" w:line="288" w:lineRule="auto"/>
      <w:textAlignment w:val="center"/>
    </w:pPr>
    <w:rPr>
      <w:rFonts w:ascii="Times-Roman" w:hAnsi="Times-Roman"/>
      <w:color w:val="000000"/>
      <w:sz w:val="20"/>
      <w:szCs w:val="20"/>
      <w:lang w:eastAsia="ja-JP"/>
    </w:rPr>
  </w:style>
  <w:style w:type="table" w:styleId="TableGrid">
    <w:name w:val="Table Grid"/>
    <w:basedOn w:val="TableNormal"/>
    <w:uiPriority w:val="99"/>
    <w:rsid w:val="001A05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1A056D"/>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semiHidden/>
    <w:locked/>
    <w:rsid w:val="001A056D"/>
    <w:rPr>
      <w:rFonts w:cs="Times New Roman"/>
    </w:rPr>
  </w:style>
  <w:style w:type="paragraph" w:styleId="Footer">
    <w:name w:val="footer"/>
    <w:basedOn w:val="Normal"/>
    <w:link w:val="FooterChar"/>
    <w:uiPriority w:val="99"/>
    <w:semiHidden/>
    <w:rsid w:val="001A056D"/>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semiHidden/>
    <w:locked/>
    <w:rsid w:val="001A056D"/>
    <w:rPr>
      <w:rFonts w:cs="Times New Roman"/>
    </w:rPr>
  </w:style>
  <w:style w:type="table" w:customStyle="1" w:styleId="LightShading-Accent11">
    <w:name w:val="Light Shading - Accent 11"/>
    <w:uiPriority w:val="99"/>
    <w:rsid w:val="00D7081B"/>
    <w:rPr>
      <w:color w:val="005486"/>
      <w:sz w:val="20"/>
      <w:szCs w:val="20"/>
    </w:rPr>
    <w:tblPr>
      <w:tblStyleRowBandSize w:val="1"/>
      <w:tblStyleColBandSize w:val="1"/>
      <w:tblInd w:w="0" w:type="dxa"/>
      <w:tblBorders>
        <w:top w:val="single" w:sz="8" w:space="0" w:color="0071B4"/>
        <w:bottom w:val="single" w:sz="8" w:space="0" w:color="0071B4"/>
      </w:tblBorders>
      <w:tblCellMar>
        <w:top w:w="0" w:type="dxa"/>
        <w:left w:w="108" w:type="dxa"/>
        <w:bottom w:w="0" w:type="dxa"/>
        <w:right w:w="108" w:type="dxa"/>
      </w:tblCellMar>
    </w:tblPr>
  </w:style>
  <w:style w:type="paragraph" w:customStyle="1" w:styleId="NoParagraphStyle">
    <w:name w:val="[No Paragraph Style]"/>
    <w:uiPriority w:val="99"/>
    <w:rsid w:val="0022488A"/>
    <w:pPr>
      <w:widowControl w:val="0"/>
      <w:autoSpaceDE w:val="0"/>
      <w:autoSpaceDN w:val="0"/>
      <w:adjustRightInd w:val="0"/>
      <w:spacing w:line="288" w:lineRule="auto"/>
      <w:textAlignment w:val="center"/>
    </w:pPr>
    <w:rPr>
      <w:rFonts w:ascii="Times-Roman" w:eastAsia="Times New Roman" w:hAnsi="Times-Roman"/>
      <w:color w:val="000000"/>
      <w:sz w:val="24"/>
      <w:szCs w:val="20"/>
    </w:rPr>
  </w:style>
  <w:style w:type="paragraph" w:customStyle="1" w:styleId="HPTitle">
    <w:name w:val="HP Title"/>
    <w:basedOn w:val="BasicParagraph"/>
    <w:link w:val="HPTitleChar"/>
    <w:uiPriority w:val="99"/>
    <w:rsid w:val="00D14C0B"/>
    <w:pPr>
      <w:spacing w:line="240" w:lineRule="auto"/>
    </w:pPr>
    <w:rPr>
      <w:rFonts w:ascii="Futura Hv" w:hAnsi="Futura Hv"/>
      <w:kern w:val="2"/>
      <w:sz w:val="34"/>
    </w:rPr>
  </w:style>
  <w:style w:type="paragraph" w:customStyle="1" w:styleId="HPSubTitle">
    <w:name w:val="HP Sub Title"/>
    <w:basedOn w:val="Normal"/>
    <w:link w:val="HPSubTitleChar"/>
    <w:uiPriority w:val="99"/>
    <w:rsid w:val="00D14C0B"/>
    <w:rPr>
      <w:rFonts w:ascii="Futura Md" w:hAnsi="Futura Md"/>
      <w:kern w:val="2"/>
      <w:sz w:val="34"/>
      <w:szCs w:val="20"/>
      <w:lang w:eastAsia="ja-JP"/>
    </w:rPr>
  </w:style>
  <w:style w:type="character" w:customStyle="1" w:styleId="BasicParagraphChar">
    <w:name w:val="[Basic Paragraph] Char"/>
    <w:link w:val="BasicParagraph"/>
    <w:uiPriority w:val="99"/>
    <w:locked/>
    <w:rsid w:val="00D14C0B"/>
    <w:rPr>
      <w:rFonts w:ascii="Times-Roman" w:hAnsi="Times-Roman"/>
      <w:color w:val="000000"/>
      <w:sz w:val="20"/>
    </w:rPr>
  </w:style>
  <w:style w:type="character" w:customStyle="1" w:styleId="HPTitleChar">
    <w:name w:val="HP Title Char"/>
    <w:basedOn w:val="BasicParagraphChar"/>
    <w:link w:val="HPTitle"/>
    <w:uiPriority w:val="99"/>
    <w:locked/>
    <w:rsid w:val="00D14C0B"/>
    <w:rPr>
      <w:rFonts w:ascii="Times-Roman" w:hAnsi="Times-Roman" w:cs="Times New Roman"/>
      <w:color w:val="000000"/>
      <w:sz w:val="20"/>
      <w:szCs w:val="20"/>
    </w:rPr>
  </w:style>
  <w:style w:type="paragraph" w:customStyle="1" w:styleId="HPProp">
    <w:name w:val="HP Prop"/>
    <w:basedOn w:val="Normal"/>
    <w:link w:val="HPPropChar"/>
    <w:uiPriority w:val="99"/>
    <w:rsid w:val="00D14C0B"/>
    <w:rPr>
      <w:rFonts w:ascii="Futura Md" w:hAnsi="Futura Md"/>
      <w:spacing w:val="-4"/>
      <w:kern w:val="2"/>
      <w:sz w:val="36"/>
      <w:szCs w:val="20"/>
      <w:lang w:eastAsia="ja-JP"/>
    </w:rPr>
  </w:style>
  <w:style w:type="character" w:customStyle="1" w:styleId="HPSubTitleChar">
    <w:name w:val="HP Sub Title Char"/>
    <w:link w:val="HPSubTitle"/>
    <w:uiPriority w:val="99"/>
    <w:locked/>
    <w:rsid w:val="00D14C0B"/>
    <w:rPr>
      <w:rFonts w:ascii="Futura Md" w:hAnsi="Futura Md"/>
      <w:kern w:val="2"/>
      <w:sz w:val="34"/>
    </w:rPr>
  </w:style>
  <w:style w:type="paragraph" w:customStyle="1" w:styleId="HPHeader10pt">
    <w:name w:val="HP Header (10pt)"/>
    <w:basedOn w:val="BasicParagraph"/>
    <w:link w:val="HPHeader10ptChar"/>
    <w:uiPriority w:val="99"/>
    <w:rsid w:val="00D14C0B"/>
    <w:pPr>
      <w:suppressAutoHyphens/>
      <w:spacing w:line="240" w:lineRule="auto"/>
    </w:pPr>
    <w:rPr>
      <w:rFonts w:ascii="Futura Hv" w:hAnsi="Futura Hv"/>
      <w:kern w:val="2"/>
    </w:rPr>
  </w:style>
  <w:style w:type="character" w:customStyle="1" w:styleId="HPPropChar">
    <w:name w:val="HP Prop Char"/>
    <w:link w:val="HPProp"/>
    <w:uiPriority w:val="99"/>
    <w:locked/>
    <w:rsid w:val="00D14C0B"/>
    <w:rPr>
      <w:rFonts w:ascii="Futura Md" w:hAnsi="Futura Md"/>
      <w:spacing w:val="-4"/>
      <w:kern w:val="2"/>
      <w:sz w:val="36"/>
    </w:rPr>
  </w:style>
  <w:style w:type="paragraph" w:customStyle="1" w:styleId="HPBodyCopy">
    <w:name w:val="HP Body Copy"/>
    <w:basedOn w:val="BasicParagraph"/>
    <w:link w:val="HPBodyCopyChar"/>
    <w:uiPriority w:val="99"/>
    <w:qFormat/>
    <w:rsid w:val="00174702"/>
    <w:pPr>
      <w:suppressAutoHyphens/>
      <w:spacing w:after="120" w:line="276" w:lineRule="auto"/>
    </w:pPr>
    <w:rPr>
      <w:kern w:val="2"/>
    </w:rPr>
  </w:style>
  <w:style w:type="character" w:customStyle="1" w:styleId="HPHeader10ptChar">
    <w:name w:val="HP Header (10pt) Char"/>
    <w:link w:val="HPHeader10pt"/>
    <w:uiPriority w:val="99"/>
    <w:locked/>
    <w:rsid w:val="00D14C0B"/>
    <w:rPr>
      <w:rFonts w:ascii="Futura Hv" w:hAnsi="Futura Hv"/>
      <w:color w:val="000000"/>
      <w:kern w:val="2"/>
      <w:sz w:val="20"/>
    </w:rPr>
  </w:style>
  <w:style w:type="paragraph" w:customStyle="1" w:styleId="HPInsidepagetitle">
    <w:name w:val="HP Inside page title"/>
    <w:basedOn w:val="Normal"/>
    <w:link w:val="HPInsidepagetitleChar"/>
    <w:uiPriority w:val="99"/>
    <w:rsid w:val="00D14C0B"/>
    <w:rPr>
      <w:rFonts w:eastAsia="Times New Roman"/>
      <w:color w:val="000000"/>
      <w:kern w:val="2"/>
      <w:sz w:val="20"/>
      <w:szCs w:val="20"/>
      <w:lang w:eastAsia="ja-JP"/>
    </w:rPr>
  </w:style>
  <w:style w:type="character" w:customStyle="1" w:styleId="HPBodyCopyChar">
    <w:name w:val="HP Body Copy Char"/>
    <w:link w:val="HPBodyCopy"/>
    <w:uiPriority w:val="99"/>
    <w:locked/>
    <w:rsid w:val="00174702"/>
    <w:rPr>
      <w:rFonts w:ascii="Times-Roman" w:hAnsi="Times-Roman"/>
      <w:color w:val="000000"/>
      <w:kern w:val="2"/>
      <w:sz w:val="20"/>
    </w:rPr>
  </w:style>
  <w:style w:type="paragraph" w:customStyle="1" w:styleId="HPChartHeaderWhite">
    <w:name w:val="HP Chart Header (White)"/>
    <w:basedOn w:val="BasicParagraph"/>
    <w:link w:val="HPChartHeaderWhiteChar"/>
    <w:uiPriority w:val="99"/>
    <w:rsid w:val="00D14C0B"/>
    <w:pPr>
      <w:framePr w:hSpace="180" w:wrap="around" w:vAnchor="page" w:hAnchor="text" w:x="108" w:y="1860"/>
      <w:spacing w:line="264" w:lineRule="auto"/>
      <w:ind w:left="58"/>
    </w:pPr>
    <w:rPr>
      <w:rFonts w:ascii="Futura Hv" w:hAnsi="Futura Hv"/>
      <w:color w:val="FFFFFF"/>
      <w:kern w:val="2"/>
    </w:rPr>
  </w:style>
  <w:style w:type="character" w:customStyle="1" w:styleId="HPInsidepagetitleChar">
    <w:name w:val="HP Inside page title Char"/>
    <w:link w:val="HPInsidepagetitle"/>
    <w:uiPriority w:val="99"/>
    <w:locked/>
    <w:rsid w:val="00D14C0B"/>
    <w:rPr>
      <w:rFonts w:eastAsia="Times New Roman"/>
      <w:color w:val="000000"/>
      <w:kern w:val="2"/>
      <w:sz w:val="20"/>
    </w:rPr>
  </w:style>
  <w:style w:type="paragraph" w:customStyle="1" w:styleId="HPChartHeader">
    <w:name w:val="HP Chart Header"/>
    <w:basedOn w:val="BasicParagraph"/>
    <w:link w:val="HPChartHeaderChar"/>
    <w:uiPriority w:val="99"/>
    <w:rsid w:val="00D14C0B"/>
    <w:pPr>
      <w:framePr w:hSpace="180" w:wrap="around" w:vAnchor="page" w:hAnchor="text" w:x="108" w:y="1860"/>
      <w:spacing w:line="240" w:lineRule="auto"/>
      <w:ind w:left="58"/>
    </w:pPr>
    <w:rPr>
      <w:rFonts w:ascii="Futura Hv" w:hAnsi="Futura Hv"/>
      <w:kern w:val="2"/>
    </w:rPr>
  </w:style>
  <w:style w:type="character" w:customStyle="1" w:styleId="HPChartHeaderWhiteChar">
    <w:name w:val="HP Chart Header (White) Char"/>
    <w:link w:val="HPChartHeaderWhite"/>
    <w:uiPriority w:val="99"/>
    <w:locked/>
    <w:rsid w:val="00D14C0B"/>
    <w:rPr>
      <w:rFonts w:ascii="Futura Hv" w:hAnsi="Futura Hv"/>
      <w:color w:val="FFFFFF"/>
      <w:kern w:val="2"/>
      <w:sz w:val="20"/>
    </w:rPr>
  </w:style>
  <w:style w:type="paragraph" w:customStyle="1" w:styleId="HPChartCopy">
    <w:name w:val="HP Chart Copy"/>
    <w:basedOn w:val="BasicParagraph"/>
    <w:link w:val="HPChartCopyChar"/>
    <w:uiPriority w:val="99"/>
    <w:rsid w:val="00D14C0B"/>
    <w:pPr>
      <w:framePr w:hSpace="180" w:wrap="around" w:vAnchor="page" w:hAnchor="text" w:x="108" w:y="1860"/>
      <w:spacing w:line="240" w:lineRule="auto"/>
    </w:pPr>
    <w:rPr>
      <w:rFonts w:ascii="Futura Lt" w:hAnsi="Futura Lt"/>
      <w:kern w:val="2"/>
    </w:rPr>
  </w:style>
  <w:style w:type="character" w:customStyle="1" w:styleId="HPChartHeaderChar">
    <w:name w:val="HP Chart Header Char"/>
    <w:link w:val="HPChartHeader"/>
    <w:uiPriority w:val="99"/>
    <w:locked/>
    <w:rsid w:val="00D14C0B"/>
    <w:rPr>
      <w:rFonts w:ascii="Futura Hv" w:hAnsi="Futura Hv"/>
      <w:color w:val="000000"/>
      <w:kern w:val="2"/>
      <w:sz w:val="20"/>
    </w:rPr>
  </w:style>
  <w:style w:type="paragraph" w:customStyle="1" w:styleId="HPChartcopyHv">
    <w:name w:val="HP Chart copy Hv"/>
    <w:basedOn w:val="BasicParagraph"/>
    <w:link w:val="HPChartcopyHvChar"/>
    <w:uiPriority w:val="99"/>
    <w:rsid w:val="00D14C0B"/>
    <w:pPr>
      <w:framePr w:hSpace="180" w:wrap="around" w:vAnchor="page" w:hAnchor="text" w:x="108" w:y="1860"/>
      <w:spacing w:line="240" w:lineRule="auto"/>
    </w:pPr>
    <w:rPr>
      <w:rFonts w:ascii="Futura Hv" w:hAnsi="Futura Hv"/>
      <w:kern w:val="2"/>
    </w:rPr>
  </w:style>
  <w:style w:type="character" w:customStyle="1" w:styleId="HPChartCopyChar">
    <w:name w:val="HP Chart Copy Char"/>
    <w:link w:val="HPChartCopy"/>
    <w:uiPriority w:val="99"/>
    <w:locked/>
    <w:rsid w:val="00D14C0B"/>
    <w:rPr>
      <w:rFonts w:ascii="Futura Lt" w:hAnsi="Futura Lt"/>
      <w:color w:val="000000"/>
      <w:kern w:val="2"/>
      <w:sz w:val="20"/>
    </w:rPr>
  </w:style>
  <w:style w:type="paragraph" w:customStyle="1" w:styleId="HPFootnotes">
    <w:name w:val="HP Footnotes"/>
    <w:basedOn w:val="BasicParagraph"/>
    <w:link w:val="HPFootnotesChar"/>
    <w:uiPriority w:val="99"/>
    <w:rsid w:val="00D14C0B"/>
    <w:pPr>
      <w:tabs>
        <w:tab w:val="left" w:pos="360"/>
      </w:tabs>
      <w:spacing w:line="264" w:lineRule="auto"/>
      <w:ind w:left="360" w:hanging="360"/>
    </w:pPr>
    <w:rPr>
      <w:spacing w:val="-2"/>
      <w:kern w:val="2"/>
    </w:rPr>
  </w:style>
  <w:style w:type="character" w:customStyle="1" w:styleId="HPChartcopyHvChar">
    <w:name w:val="HP Chart copy Hv Char"/>
    <w:link w:val="HPChartcopyHv"/>
    <w:uiPriority w:val="99"/>
    <w:locked/>
    <w:rsid w:val="00D14C0B"/>
    <w:rPr>
      <w:rFonts w:ascii="Futura Hv" w:hAnsi="Futura Hv"/>
      <w:color w:val="000000"/>
      <w:kern w:val="2"/>
      <w:sz w:val="20"/>
    </w:rPr>
  </w:style>
  <w:style w:type="paragraph" w:customStyle="1" w:styleId="HPLegal">
    <w:name w:val="HP Legal"/>
    <w:basedOn w:val="Normal"/>
    <w:link w:val="HPLegalChar"/>
    <w:uiPriority w:val="99"/>
    <w:rsid w:val="00D14C0B"/>
    <w:pPr>
      <w:jc w:val="both"/>
    </w:pPr>
    <w:rPr>
      <w:kern w:val="2"/>
      <w:sz w:val="18"/>
      <w:szCs w:val="20"/>
      <w:lang w:eastAsia="ja-JP"/>
    </w:rPr>
  </w:style>
  <w:style w:type="character" w:customStyle="1" w:styleId="HPFootnotesChar">
    <w:name w:val="HP Footnotes Char"/>
    <w:link w:val="HPFootnotes"/>
    <w:uiPriority w:val="99"/>
    <w:locked/>
    <w:rsid w:val="00D14C0B"/>
    <w:rPr>
      <w:rFonts w:ascii="Times-Roman" w:hAnsi="Times-Roman"/>
      <w:color w:val="000000"/>
      <w:spacing w:val="-2"/>
      <w:kern w:val="2"/>
      <w:sz w:val="20"/>
    </w:rPr>
  </w:style>
  <w:style w:type="character" w:customStyle="1" w:styleId="HPLegalChar">
    <w:name w:val="HP Legal Char"/>
    <w:link w:val="HPLegal"/>
    <w:uiPriority w:val="99"/>
    <w:locked/>
    <w:rsid w:val="00D14C0B"/>
    <w:rPr>
      <w:kern w:val="2"/>
      <w:sz w:val="18"/>
    </w:rPr>
  </w:style>
  <w:style w:type="character" w:styleId="Hyperlink">
    <w:name w:val="Hyperlink"/>
    <w:basedOn w:val="DefaultParagraphFont"/>
    <w:uiPriority w:val="99"/>
    <w:rsid w:val="00697609"/>
    <w:rPr>
      <w:rFonts w:cs="Times New Roman"/>
      <w:color w:val="0000FF"/>
      <w:u w:val="single"/>
    </w:rPr>
  </w:style>
  <w:style w:type="paragraph" w:customStyle="1" w:styleId="Charttext">
    <w:name w:val="_Chart text"/>
    <w:basedOn w:val="Normal"/>
    <w:uiPriority w:val="99"/>
    <w:rsid w:val="00697609"/>
    <w:pPr>
      <w:spacing w:after="0" w:line="180" w:lineRule="exact"/>
    </w:pPr>
    <w:rPr>
      <w:rFonts w:eastAsia="PMingLiU" w:cs="Futura Bk"/>
      <w:sz w:val="16"/>
      <w:szCs w:val="16"/>
    </w:rPr>
  </w:style>
  <w:style w:type="paragraph" w:customStyle="1" w:styleId="Chartheader">
    <w:name w:val="Chart header"/>
    <w:basedOn w:val="Normal"/>
    <w:uiPriority w:val="99"/>
    <w:rsid w:val="00697609"/>
    <w:pPr>
      <w:spacing w:before="40" w:after="120" w:line="240" w:lineRule="auto"/>
    </w:pPr>
    <w:rPr>
      <w:rFonts w:ascii="Futura Hv" w:eastAsia="PMingLiU" w:hAnsi="Futura Hv" w:cs="Futura Hv"/>
      <w:sz w:val="16"/>
      <w:szCs w:val="16"/>
    </w:rPr>
  </w:style>
  <w:style w:type="paragraph" w:customStyle="1" w:styleId="Charttext0">
    <w:name w:val="Chart text"/>
    <w:basedOn w:val="Normal"/>
    <w:uiPriority w:val="99"/>
    <w:rsid w:val="00697609"/>
    <w:pPr>
      <w:spacing w:before="40" w:after="120" w:line="240" w:lineRule="auto"/>
    </w:pPr>
    <w:rPr>
      <w:rFonts w:eastAsia="PMingLiU"/>
      <w:sz w:val="16"/>
      <w:szCs w:val="24"/>
    </w:rPr>
  </w:style>
  <w:style w:type="paragraph" w:customStyle="1" w:styleId="Default">
    <w:name w:val="Default"/>
    <w:uiPriority w:val="99"/>
    <w:rsid w:val="00697609"/>
    <w:pPr>
      <w:autoSpaceDE w:val="0"/>
      <w:autoSpaceDN w:val="0"/>
      <w:adjustRightInd w:val="0"/>
    </w:pPr>
    <w:rPr>
      <w:rFonts w:ascii="Futura Lt" w:eastAsia="PMingLiU" w:hAnsi="Futura Lt" w:cs="Futura Lt"/>
      <w:color w:val="000000"/>
      <w:sz w:val="24"/>
      <w:szCs w:val="24"/>
    </w:rPr>
  </w:style>
  <w:style w:type="paragraph" w:styleId="Caption">
    <w:name w:val="caption"/>
    <w:basedOn w:val="Normal"/>
    <w:next w:val="Normal"/>
    <w:uiPriority w:val="99"/>
    <w:qFormat/>
    <w:rsid w:val="00FF1694"/>
    <w:pPr>
      <w:spacing w:line="240" w:lineRule="auto"/>
    </w:pPr>
    <w:rPr>
      <w:b/>
      <w:bCs/>
      <w:color w:val="0071B4"/>
      <w:sz w:val="18"/>
      <w:szCs w:val="18"/>
    </w:rPr>
  </w:style>
  <w:style w:type="character" w:customStyle="1" w:styleId="mw-headline">
    <w:name w:val="mw-headline"/>
    <w:uiPriority w:val="99"/>
    <w:rsid w:val="001A79F8"/>
  </w:style>
  <w:style w:type="paragraph" w:customStyle="1" w:styleId="NormalParagraphStyle">
    <w:name w:val="NormalParagraphStyle"/>
    <w:basedOn w:val="Normal"/>
    <w:uiPriority w:val="99"/>
    <w:rsid w:val="006674D7"/>
    <w:pPr>
      <w:widowControl w:val="0"/>
      <w:autoSpaceDE w:val="0"/>
      <w:autoSpaceDN w:val="0"/>
      <w:adjustRightInd w:val="0"/>
      <w:spacing w:after="0" w:line="288" w:lineRule="auto"/>
      <w:textAlignment w:val="center"/>
    </w:pPr>
    <w:rPr>
      <w:rFonts w:eastAsia="PMingLiU" w:cs="Times-Roman"/>
      <w:color w:val="000000"/>
      <w:sz w:val="21"/>
      <w:szCs w:val="24"/>
    </w:rPr>
  </w:style>
  <w:style w:type="paragraph" w:customStyle="1" w:styleId="Bullets">
    <w:name w:val="_Bullets"/>
    <w:basedOn w:val="Normal"/>
    <w:uiPriority w:val="99"/>
    <w:rsid w:val="002D7146"/>
    <w:pPr>
      <w:numPr>
        <w:numId w:val="2"/>
      </w:numPr>
      <w:tabs>
        <w:tab w:val="left" w:pos="187"/>
      </w:tabs>
      <w:spacing w:after="40" w:line="250" w:lineRule="exact"/>
    </w:pPr>
    <w:rPr>
      <w:rFonts w:eastAsia="PMingLiU" w:cs="Futura Bk"/>
      <w:sz w:val="19"/>
      <w:szCs w:val="19"/>
    </w:rPr>
  </w:style>
  <w:style w:type="character" w:styleId="CommentReference">
    <w:name w:val="annotation reference"/>
    <w:basedOn w:val="DefaultParagraphFont"/>
    <w:uiPriority w:val="99"/>
    <w:semiHidden/>
    <w:rsid w:val="00FF10AE"/>
    <w:rPr>
      <w:rFonts w:cs="Times New Roman"/>
      <w:sz w:val="16"/>
    </w:rPr>
  </w:style>
  <w:style w:type="paragraph" w:styleId="CommentText">
    <w:name w:val="annotation text"/>
    <w:basedOn w:val="Normal"/>
    <w:link w:val="CommentTextChar"/>
    <w:uiPriority w:val="99"/>
    <w:rsid w:val="00FF10AE"/>
    <w:pPr>
      <w:spacing w:line="240" w:lineRule="auto"/>
    </w:pPr>
    <w:rPr>
      <w:sz w:val="20"/>
      <w:szCs w:val="20"/>
    </w:rPr>
  </w:style>
  <w:style w:type="character" w:customStyle="1" w:styleId="CommentTextChar">
    <w:name w:val="Comment Text Char"/>
    <w:basedOn w:val="DefaultParagraphFont"/>
    <w:link w:val="CommentText"/>
    <w:uiPriority w:val="99"/>
    <w:locked/>
    <w:rsid w:val="00FF10AE"/>
    <w:rPr>
      <w:rFonts w:cs="Times New Roman"/>
      <w:sz w:val="20"/>
    </w:rPr>
  </w:style>
  <w:style w:type="paragraph" w:styleId="CommentSubject">
    <w:name w:val="annotation subject"/>
    <w:basedOn w:val="CommentText"/>
    <w:next w:val="CommentText"/>
    <w:link w:val="CommentSubjectChar"/>
    <w:uiPriority w:val="99"/>
    <w:semiHidden/>
    <w:rsid w:val="00FF10AE"/>
    <w:rPr>
      <w:b/>
      <w:bCs/>
    </w:rPr>
  </w:style>
  <w:style w:type="character" w:customStyle="1" w:styleId="CommentSubjectChar">
    <w:name w:val="Comment Subject Char"/>
    <w:basedOn w:val="CommentTextChar"/>
    <w:link w:val="CommentSubject"/>
    <w:uiPriority w:val="99"/>
    <w:semiHidden/>
    <w:locked/>
    <w:rsid w:val="00FF10AE"/>
    <w:rPr>
      <w:rFonts w:cs="Times New Roman"/>
      <w:b/>
      <w:sz w:val="20"/>
    </w:rPr>
  </w:style>
  <w:style w:type="character" w:customStyle="1" w:styleId="A18">
    <w:name w:val="A18"/>
    <w:uiPriority w:val="99"/>
    <w:rsid w:val="002F384B"/>
    <w:rPr>
      <w:color w:val="221E1F"/>
      <w:sz w:val="18"/>
    </w:rPr>
  </w:style>
  <w:style w:type="paragraph" w:customStyle="1" w:styleId="Pa1">
    <w:name w:val="Pa1"/>
    <w:basedOn w:val="Normal"/>
    <w:next w:val="Normal"/>
    <w:uiPriority w:val="99"/>
    <w:rsid w:val="002F384B"/>
    <w:pPr>
      <w:autoSpaceDE w:val="0"/>
      <w:autoSpaceDN w:val="0"/>
      <w:adjustRightInd w:val="0"/>
      <w:spacing w:after="0" w:line="241" w:lineRule="atLeast"/>
    </w:pPr>
    <w:rPr>
      <w:rFonts w:ascii="HPFutura Book" w:hAnsi="HPFutura Book"/>
      <w:sz w:val="24"/>
      <w:szCs w:val="24"/>
    </w:rPr>
  </w:style>
  <w:style w:type="table" w:customStyle="1" w:styleId="LightShading-Accent12">
    <w:name w:val="Light Shading - Accent 12"/>
    <w:uiPriority w:val="99"/>
    <w:rsid w:val="00CE7B9B"/>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Revision">
    <w:name w:val="Revision"/>
    <w:hidden/>
    <w:uiPriority w:val="99"/>
    <w:semiHidden/>
    <w:rsid w:val="00FC4129"/>
  </w:style>
  <w:style w:type="paragraph" w:customStyle="1" w:styleId="bodycopy">
    <w:name w:val="bodycopy"/>
    <w:basedOn w:val="Normal"/>
    <w:uiPriority w:val="99"/>
    <w:rsid w:val="00354FAD"/>
    <w:pPr>
      <w:spacing w:before="100" w:beforeAutospacing="1" w:after="100" w:afterAutospacing="1" w:line="240" w:lineRule="auto"/>
    </w:pPr>
    <w:rPr>
      <w:rFonts w:ascii="Futura Lt BT" w:eastAsia="Times New Roman" w:hAnsi="Futura Lt BT"/>
      <w:color w:val="000000"/>
      <w:sz w:val="20"/>
      <w:szCs w:val="20"/>
    </w:rPr>
  </w:style>
  <w:style w:type="paragraph" w:customStyle="1" w:styleId="Legal">
    <w:name w:val="_Legal"/>
    <w:basedOn w:val="Normal"/>
    <w:uiPriority w:val="99"/>
    <w:rsid w:val="00521447"/>
    <w:pPr>
      <w:suppressAutoHyphens/>
      <w:autoSpaceDE w:val="0"/>
      <w:autoSpaceDN w:val="0"/>
      <w:adjustRightInd w:val="0"/>
      <w:spacing w:after="144" w:line="180" w:lineRule="atLeast"/>
      <w:textAlignment w:val="center"/>
    </w:pPr>
    <w:rPr>
      <w:rFonts w:ascii="HPFuturaBook" w:hAnsi="HPFuturaBook" w:cs="HPFuturaBook"/>
      <w:color w:val="000000"/>
      <w:sz w:val="14"/>
      <w:szCs w:val="14"/>
    </w:rPr>
  </w:style>
  <w:style w:type="character" w:customStyle="1" w:styleId="Heading2Char">
    <w:name w:val="Heading 2 Char"/>
    <w:basedOn w:val="DefaultParagraphFont"/>
    <w:link w:val="Heading2"/>
    <w:semiHidden/>
    <w:rsid w:val="003A188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441A9"/>
    <w:pPr>
      <w:ind w:left="720"/>
      <w:contextualSpacing/>
    </w:pPr>
  </w:style>
  <w:style w:type="character" w:styleId="Strong">
    <w:name w:val="Strong"/>
    <w:basedOn w:val="DefaultParagraphFont"/>
    <w:qFormat/>
    <w:locked/>
    <w:rsid w:val="003323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utura Bk" w:eastAsia="Futura Bk" w:hAnsi="Futura Bk"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0C3"/>
    <w:pPr>
      <w:spacing w:after="200" w:line="276" w:lineRule="auto"/>
    </w:pPr>
  </w:style>
  <w:style w:type="paragraph" w:styleId="Heading1">
    <w:name w:val="heading 1"/>
    <w:basedOn w:val="Normal"/>
    <w:next w:val="Normal"/>
    <w:link w:val="Heading1Char"/>
    <w:uiPriority w:val="99"/>
    <w:qFormat/>
    <w:rsid w:val="008E60CC"/>
    <w:pPr>
      <w:keepNext/>
      <w:keepLines/>
      <w:spacing w:before="480" w:after="0"/>
      <w:outlineLvl w:val="0"/>
    </w:pPr>
    <w:rPr>
      <w:rFonts w:ascii="Futura Hv" w:hAnsi="Futura Hv"/>
      <w:b/>
      <w:bCs/>
      <w:color w:val="005486"/>
      <w:sz w:val="28"/>
      <w:szCs w:val="28"/>
    </w:rPr>
  </w:style>
  <w:style w:type="paragraph" w:styleId="Heading2">
    <w:name w:val="heading 2"/>
    <w:basedOn w:val="Normal"/>
    <w:next w:val="Normal"/>
    <w:link w:val="Heading2Char"/>
    <w:semiHidden/>
    <w:unhideWhenUsed/>
    <w:qFormat/>
    <w:locked/>
    <w:rsid w:val="003A18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1A79F8"/>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60CC"/>
    <w:rPr>
      <w:rFonts w:ascii="Futura Hv" w:hAnsi="Futura Hv" w:cs="Times New Roman"/>
      <w:b/>
      <w:color w:val="005486"/>
      <w:sz w:val="28"/>
    </w:rPr>
  </w:style>
  <w:style w:type="character" w:customStyle="1" w:styleId="Heading3Char">
    <w:name w:val="Heading 3 Char"/>
    <w:basedOn w:val="DefaultParagraphFont"/>
    <w:link w:val="Heading3"/>
    <w:uiPriority w:val="99"/>
    <w:locked/>
    <w:rsid w:val="001A79F8"/>
    <w:rPr>
      <w:rFonts w:ascii="Times New Roman" w:hAnsi="Times New Roman" w:cs="Times New Roman"/>
      <w:b/>
      <w:sz w:val="27"/>
    </w:rPr>
  </w:style>
  <w:style w:type="character" w:styleId="PlaceholderText">
    <w:name w:val="Placeholder Text"/>
    <w:basedOn w:val="DefaultParagraphFont"/>
    <w:uiPriority w:val="99"/>
    <w:semiHidden/>
    <w:rsid w:val="00506B48"/>
    <w:rPr>
      <w:rFonts w:cs="Times New Roman"/>
      <w:color w:val="808080"/>
    </w:rPr>
  </w:style>
  <w:style w:type="paragraph" w:styleId="BalloonText">
    <w:name w:val="Balloon Text"/>
    <w:basedOn w:val="Normal"/>
    <w:link w:val="BalloonTextChar"/>
    <w:uiPriority w:val="99"/>
    <w:semiHidden/>
    <w:rsid w:val="00506B48"/>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506B48"/>
    <w:rPr>
      <w:rFonts w:ascii="Tahoma" w:hAnsi="Tahoma" w:cs="Times New Roman"/>
      <w:sz w:val="16"/>
    </w:rPr>
  </w:style>
  <w:style w:type="paragraph" w:customStyle="1" w:styleId="BasicParagraph">
    <w:name w:val="[Basic Paragraph]"/>
    <w:basedOn w:val="Normal"/>
    <w:link w:val="BasicParagraphChar"/>
    <w:uiPriority w:val="99"/>
    <w:rsid w:val="00506B48"/>
    <w:pPr>
      <w:widowControl w:val="0"/>
      <w:autoSpaceDE w:val="0"/>
      <w:autoSpaceDN w:val="0"/>
      <w:adjustRightInd w:val="0"/>
      <w:spacing w:after="0" w:line="288" w:lineRule="auto"/>
      <w:textAlignment w:val="center"/>
    </w:pPr>
    <w:rPr>
      <w:rFonts w:ascii="Times-Roman" w:hAnsi="Times-Roman"/>
      <w:color w:val="000000"/>
      <w:sz w:val="20"/>
      <w:szCs w:val="20"/>
      <w:lang w:eastAsia="ja-JP"/>
    </w:rPr>
  </w:style>
  <w:style w:type="table" w:styleId="TableGrid">
    <w:name w:val="Table Grid"/>
    <w:basedOn w:val="TableNormal"/>
    <w:uiPriority w:val="99"/>
    <w:rsid w:val="001A05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1A056D"/>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semiHidden/>
    <w:locked/>
    <w:rsid w:val="001A056D"/>
    <w:rPr>
      <w:rFonts w:cs="Times New Roman"/>
    </w:rPr>
  </w:style>
  <w:style w:type="paragraph" w:styleId="Footer">
    <w:name w:val="footer"/>
    <w:basedOn w:val="Normal"/>
    <w:link w:val="FooterChar"/>
    <w:uiPriority w:val="99"/>
    <w:semiHidden/>
    <w:rsid w:val="001A056D"/>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semiHidden/>
    <w:locked/>
    <w:rsid w:val="001A056D"/>
    <w:rPr>
      <w:rFonts w:cs="Times New Roman"/>
    </w:rPr>
  </w:style>
  <w:style w:type="table" w:customStyle="1" w:styleId="LightShading-Accent11">
    <w:name w:val="Light Shading - Accent 11"/>
    <w:uiPriority w:val="99"/>
    <w:rsid w:val="00D7081B"/>
    <w:rPr>
      <w:color w:val="005486"/>
      <w:sz w:val="20"/>
      <w:szCs w:val="20"/>
    </w:rPr>
    <w:tblPr>
      <w:tblStyleRowBandSize w:val="1"/>
      <w:tblStyleColBandSize w:val="1"/>
      <w:tblInd w:w="0" w:type="dxa"/>
      <w:tblBorders>
        <w:top w:val="single" w:sz="8" w:space="0" w:color="0071B4"/>
        <w:bottom w:val="single" w:sz="8" w:space="0" w:color="0071B4"/>
      </w:tblBorders>
      <w:tblCellMar>
        <w:top w:w="0" w:type="dxa"/>
        <w:left w:w="108" w:type="dxa"/>
        <w:bottom w:w="0" w:type="dxa"/>
        <w:right w:w="108" w:type="dxa"/>
      </w:tblCellMar>
    </w:tblPr>
  </w:style>
  <w:style w:type="paragraph" w:customStyle="1" w:styleId="NoParagraphStyle">
    <w:name w:val="[No Paragraph Style]"/>
    <w:uiPriority w:val="99"/>
    <w:rsid w:val="0022488A"/>
    <w:pPr>
      <w:widowControl w:val="0"/>
      <w:autoSpaceDE w:val="0"/>
      <w:autoSpaceDN w:val="0"/>
      <w:adjustRightInd w:val="0"/>
      <w:spacing w:line="288" w:lineRule="auto"/>
      <w:textAlignment w:val="center"/>
    </w:pPr>
    <w:rPr>
      <w:rFonts w:ascii="Times-Roman" w:eastAsia="Times New Roman" w:hAnsi="Times-Roman"/>
      <w:color w:val="000000"/>
      <w:sz w:val="24"/>
      <w:szCs w:val="20"/>
    </w:rPr>
  </w:style>
  <w:style w:type="paragraph" w:customStyle="1" w:styleId="HPTitle">
    <w:name w:val="HP Title"/>
    <w:basedOn w:val="BasicParagraph"/>
    <w:link w:val="HPTitleChar"/>
    <w:uiPriority w:val="99"/>
    <w:rsid w:val="00D14C0B"/>
    <w:pPr>
      <w:spacing w:line="240" w:lineRule="auto"/>
    </w:pPr>
    <w:rPr>
      <w:rFonts w:ascii="Futura Hv" w:hAnsi="Futura Hv"/>
      <w:kern w:val="2"/>
      <w:sz w:val="34"/>
    </w:rPr>
  </w:style>
  <w:style w:type="paragraph" w:customStyle="1" w:styleId="HPSubTitle">
    <w:name w:val="HP Sub Title"/>
    <w:basedOn w:val="Normal"/>
    <w:link w:val="HPSubTitleChar"/>
    <w:uiPriority w:val="99"/>
    <w:rsid w:val="00D14C0B"/>
    <w:rPr>
      <w:rFonts w:ascii="Futura Md" w:hAnsi="Futura Md"/>
      <w:kern w:val="2"/>
      <w:sz w:val="34"/>
      <w:szCs w:val="20"/>
      <w:lang w:eastAsia="ja-JP"/>
    </w:rPr>
  </w:style>
  <w:style w:type="character" w:customStyle="1" w:styleId="BasicParagraphChar">
    <w:name w:val="[Basic Paragraph] Char"/>
    <w:link w:val="BasicParagraph"/>
    <w:uiPriority w:val="99"/>
    <w:locked/>
    <w:rsid w:val="00D14C0B"/>
    <w:rPr>
      <w:rFonts w:ascii="Times-Roman" w:hAnsi="Times-Roman"/>
      <w:color w:val="000000"/>
      <w:sz w:val="20"/>
    </w:rPr>
  </w:style>
  <w:style w:type="character" w:customStyle="1" w:styleId="HPTitleChar">
    <w:name w:val="HP Title Char"/>
    <w:basedOn w:val="BasicParagraphChar"/>
    <w:link w:val="HPTitle"/>
    <w:uiPriority w:val="99"/>
    <w:locked/>
    <w:rsid w:val="00D14C0B"/>
    <w:rPr>
      <w:rFonts w:ascii="Times-Roman" w:hAnsi="Times-Roman" w:cs="Times New Roman"/>
      <w:color w:val="000000"/>
      <w:sz w:val="20"/>
      <w:szCs w:val="20"/>
    </w:rPr>
  </w:style>
  <w:style w:type="paragraph" w:customStyle="1" w:styleId="HPProp">
    <w:name w:val="HP Prop"/>
    <w:basedOn w:val="Normal"/>
    <w:link w:val="HPPropChar"/>
    <w:uiPriority w:val="99"/>
    <w:rsid w:val="00D14C0B"/>
    <w:rPr>
      <w:rFonts w:ascii="Futura Md" w:hAnsi="Futura Md"/>
      <w:spacing w:val="-4"/>
      <w:kern w:val="2"/>
      <w:sz w:val="36"/>
      <w:szCs w:val="20"/>
      <w:lang w:eastAsia="ja-JP"/>
    </w:rPr>
  </w:style>
  <w:style w:type="character" w:customStyle="1" w:styleId="HPSubTitleChar">
    <w:name w:val="HP Sub Title Char"/>
    <w:link w:val="HPSubTitle"/>
    <w:uiPriority w:val="99"/>
    <w:locked/>
    <w:rsid w:val="00D14C0B"/>
    <w:rPr>
      <w:rFonts w:ascii="Futura Md" w:hAnsi="Futura Md"/>
      <w:kern w:val="2"/>
      <w:sz w:val="34"/>
    </w:rPr>
  </w:style>
  <w:style w:type="paragraph" w:customStyle="1" w:styleId="HPHeader10pt">
    <w:name w:val="HP Header (10pt)"/>
    <w:basedOn w:val="BasicParagraph"/>
    <w:link w:val="HPHeader10ptChar"/>
    <w:uiPriority w:val="99"/>
    <w:rsid w:val="00D14C0B"/>
    <w:pPr>
      <w:suppressAutoHyphens/>
      <w:spacing w:line="240" w:lineRule="auto"/>
    </w:pPr>
    <w:rPr>
      <w:rFonts w:ascii="Futura Hv" w:hAnsi="Futura Hv"/>
      <w:kern w:val="2"/>
    </w:rPr>
  </w:style>
  <w:style w:type="character" w:customStyle="1" w:styleId="HPPropChar">
    <w:name w:val="HP Prop Char"/>
    <w:link w:val="HPProp"/>
    <w:uiPriority w:val="99"/>
    <w:locked/>
    <w:rsid w:val="00D14C0B"/>
    <w:rPr>
      <w:rFonts w:ascii="Futura Md" w:hAnsi="Futura Md"/>
      <w:spacing w:val="-4"/>
      <w:kern w:val="2"/>
      <w:sz w:val="36"/>
    </w:rPr>
  </w:style>
  <w:style w:type="paragraph" w:customStyle="1" w:styleId="HPBodyCopy">
    <w:name w:val="HP Body Copy"/>
    <w:basedOn w:val="BasicParagraph"/>
    <w:link w:val="HPBodyCopyChar"/>
    <w:uiPriority w:val="99"/>
    <w:qFormat/>
    <w:rsid w:val="00174702"/>
    <w:pPr>
      <w:suppressAutoHyphens/>
      <w:spacing w:after="120" w:line="276" w:lineRule="auto"/>
    </w:pPr>
    <w:rPr>
      <w:kern w:val="2"/>
    </w:rPr>
  </w:style>
  <w:style w:type="character" w:customStyle="1" w:styleId="HPHeader10ptChar">
    <w:name w:val="HP Header (10pt) Char"/>
    <w:link w:val="HPHeader10pt"/>
    <w:uiPriority w:val="99"/>
    <w:locked/>
    <w:rsid w:val="00D14C0B"/>
    <w:rPr>
      <w:rFonts w:ascii="Futura Hv" w:hAnsi="Futura Hv"/>
      <w:color w:val="000000"/>
      <w:kern w:val="2"/>
      <w:sz w:val="20"/>
    </w:rPr>
  </w:style>
  <w:style w:type="paragraph" w:customStyle="1" w:styleId="HPInsidepagetitle">
    <w:name w:val="HP Inside page title"/>
    <w:basedOn w:val="Normal"/>
    <w:link w:val="HPInsidepagetitleChar"/>
    <w:uiPriority w:val="99"/>
    <w:rsid w:val="00D14C0B"/>
    <w:rPr>
      <w:rFonts w:eastAsia="Times New Roman"/>
      <w:color w:val="000000"/>
      <w:kern w:val="2"/>
      <w:sz w:val="20"/>
      <w:szCs w:val="20"/>
      <w:lang w:eastAsia="ja-JP"/>
    </w:rPr>
  </w:style>
  <w:style w:type="character" w:customStyle="1" w:styleId="HPBodyCopyChar">
    <w:name w:val="HP Body Copy Char"/>
    <w:link w:val="HPBodyCopy"/>
    <w:uiPriority w:val="99"/>
    <w:locked/>
    <w:rsid w:val="00174702"/>
    <w:rPr>
      <w:rFonts w:ascii="Times-Roman" w:hAnsi="Times-Roman"/>
      <w:color w:val="000000"/>
      <w:kern w:val="2"/>
      <w:sz w:val="20"/>
    </w:rPr>
  </w:style>
  <w:style w:type="paragraph" w:customStyle="1" w:styleId="HPChartHeaderWhite">
    <w:name w:val="HP Chart Header (White)"/>
    <w:basedOn w:val="BasicParagraph"/>
    <w:link w:val="HPChartHeaderWhiteChar"/>
    <w:uiPriority w:val="99"/>
    <w:rsid w:val="00D14C0B"/>
    <w:pPr>
      <w:framePr w:hSpace="180" w:wrap="around" w:vAnchor="page" w:hAnchor="text" w:x="108" w:y="1860"/>
      <w:spacing w:line="264" w:lineRule="auto"/>
      <w:ind w:left="58"/>
    </w:pPr>
    <w:rPr>
      <w:rFonts w:ascii="Futura Hv" w:hAnsi="Futura Hv"/>
      <w:color w:val="FFFFFF"/>
      <w:kern w:val="2"/>
    </w:rPr>
  </w:style>
  <w:style w:type="character" w:customStyle="1" w:styleId="HPInsidepagetitleChar">
    <w:name w:val="HP Inside page title Char"/>
    <w:link w:val="HPInsidepagetitle"/>
    <w:uiPriority w:val="99"/>
    <w:locked/>
    <w:rsid w:val="00D14C0B"/>
    <w:rPr>
      <w:rFonts w:eastAsia="Times New Roman"/>
      <w:color w:val="000000"/>
      <w:kern w:val="2"/>
      <w:sz w:val="20"/>
    </w:rPr>
  </w:style>
  <w:style w:type="paragraph" w:customStyle="1" w:styleId="HPChartHeader">
    <w:name w:val="HP Chart Header"/>
    <w:basedOn w:val="BasicParagraph"/>
    <w:link w:val="HPChartHeaderChar"/>
    <w:uiPriority w:val="99"/>
    <w:rsid w:val="00D14C0B"/>
    <w:pPr>
      <w:framePr w:hSpace="180" w:wrap="around" w:vAnchor="page" w:hAnchor="text" w:x="108" w:y="1860"/>
      <w:spacing w:line="240" w:lineRule="auto"/>
      <w:ind w:left="58"/>
    </w:pPr>
    <w:rPr>
      <w:rFonts w:ascii="Futura Hv" w:hAnsi="Futura Hv"/>
      <w:kern w:val="2"/>
    </w:rPr>
  </w:style>
  <w:style w:type="character" w:customStyle="1" w:styleId="HPChartHeaderWhiteChar">
    <w:name w:val="HP Chart Header (White) Char"/>
    <w:link w:val="HPChartHeaderWhite"/>
    <w:uiPriority w:val="99"/>
    <w:locked/>
    <w:rsid w:val="00D14C0B"/>
    <w:rPr>
      <w:rFonts w:ascii="Futura Hv" w:hAnsi="Futura Hv"/>
      <w:color w:val="FFFFFF"/>
      <w:kern w:val="2"/>
      <w:sz w:val="20"/>
    </w:rPr>
  </w:style>
  <w:style w:type="paragraph" w:customStyle="1" w:styleId="HPChartCopy">
    <w:name w:val="HP Chart Copy"/>
    <w:basedOn w:val="BasicParagraph"/>
    <w:link w:val="HPChartCopyChar"/>
    <w:uiPriority w:val="99"/>
    <w:rsid w:val="00D14C0B"/>
    <w:pPr>
      <w:framePr w:hSpace="180" w:wrap="around" w:vAnchor="page" w:hAnchor="text" w:x="108" w:y="1860"/>
      <w:spacing w:line="240" w:lineRule="auto"/>
    </w:pPr>
    <w:rPr>
      <w:rFonts w:ascii="Futura Lt" w:hAnsi="Futura Lt"/>
      <w:kern w:val="2"/>
    </w:rPr>
  </w:style>
  <w:style w:type="character" w:customStyle="1" w:styleId="HPChartHeaderChar">
    <w:name w:val="HP Chart Header Char"/>
    <w:link w:val="HPChartHeader"/>
    <w:uiPriority w:val="99"/>
    <w:locked/>
    <w:rsid w:val="00D14C0B"/>
    <w:rPr>
      <w:rFonts w:ascii="Futura Hv" w:hAnsi="Futura Hv"/>
      <w:color w:val="000000"/>
      <w:kern w:val="2"/>
      <w:sz w:val="20"/>
    </w:rPr>
  </w:style>
  <w:style w:type="paragraph" w:customStyle="1" w:styleId="HPChartcopyHv">
    <w:name w:val="HP Chart copy Hv"/>
    <w:basedOn w:val="BasicParagraph"/>
    <w:link w:val="HPChartcopyHvChar"/>
    <w:uiPriority w:val="99"/>
    <w:rsid w:val="00D14C0B"/>
    <w:pPr>
      <w:framePr w:hSpace="180" w:wrap="around" w:vAnchor="page" w:hAnchor="text" w:x="108" w:y="1860"/>
      <w:spacing w:line="240" w:lineRule="auto"/>
    </w:pPr>
    <w:rPr>
      <w:rFonts w:ascii="Futura Hv" w:hAnsi="Futura Hv"/>
      <w:kern w:val="2"/>
    </w:rPr>
  </w:style>
  <w:style w:type="character" w:customStyle="1" w:styleId="HPChartCopyChar">
    <w:name w:val="HP Chart Copy Char"/>
    <w:link w:val="HPChartCopy"/>
    <w:uiPriority w:val="99"/>
    <w:locked/>
    <w:rsid w:val="00D14C0B"/>
    <w:rPr>
      <w:rFonts w:ascii="Futura Lt" w:hAnsi="Futura Lt"/>
      <w:color w:val="000000"/>
      <w:kern w:val="2"/>
      <w:sz w:val="20"/>
    </w:rPr>
  </w:style>
  <w:style w:type="paragraph" w:customStyle="1" w:styleId="HPFootnotes">
    <w:name w:val="HP Footnotes"/>
    <w:basedOn w:val="BasicParagraph"/>
    <w:link w:val="HPFootnotesChar"/>
    <w:uiPriority w:val="99"/>
    <w:rsid w:val="00D14C0B"/>
    <w:pPr>
      <w:tabs>
        <w:tab w:val="left" w:pos="360"/>
      </w:tabs>
      <w:spacing w:line="264" w:lineRule="auto"/>
      <w:ind w:left="360" w:hanging="360"/>
    </w:pPr>
    <w:rPr>
      <w:spacing w:val="-2"/>
      <w:kern w:val="2"/>
    </w:rPr>
  </w:style>
  <w:style w:type="character" w:customStyle="1" w:styleId="HPChartcopyHvChar">
    <w:name w:val="HP Chart copy Hv Char"/>
    <w:link w:val="HPChartcopyHv"/>
    <w:uiPriority w:val="99"/>
    <w:locked/>
    <w:rsid w:val="00D14C0B"/>
    <w:rPr>
      <w:rFonts w:ascii="Futura Hv" w:hAnsi="Futura Hv"/>
      <w:color w:val="000000"/>
      <w:kern w:val="2"/>
      <w:sz w:val="20"/>
    </w:rPr>
  </w:style>
  <w:style w:type="paragraph" w:customStyle="1" w:styleId="HPLegal">
    <w:name w:val="HP Legal"/>
    <w:basedOn w:val="Normal"/>
    <w:link w:val="HPLegalChar"/>
    <w:uiPriority w:val="99"/>
    <w:rsid w:val="00D14C0B"/>
    <w:pPr>
      <w:jc w:val="both"/>
    </w:pPr>
    <w:rPr>
      <w:kern w:val="2"/>
      <w:sz w:val="18"/>
      <w:szCs w:val="20"/>
      <w:lang w:eastAsia="ja-JP"/>
    </w:rPr>
  </w:style>
  <w:style w:type="character" w:customStyle="1" w:styleId="HPFootnotesChar">
    <w:name w:val="HP Footnotes Char"/>
    <w:link w:val="HPFootnotes"/>
    <w:uiPriority w:val="99"/>
    <w:locked/>
    <w:rsid w:val="00D14C0B"/>
    <w:rPr>
      <w:rFonts w:ascii="Times-Roman" w:hAnsi="Times-Roman"/>
      <w:color w:val="000000"/>
      <w:spacing w:val="-2"/>
      <w:kern w:val="2"/>
      <w:sz w:val="20"/>
    </w:rPr>
  </w:style>
  <w:style w:type="character" w:customStyle="1" w:styleId="HPLegalChar">
    <w:name w:val="HP Legal Char"/>
    <w:link w:val="HPLegal"/>
    <w:uiPriority w:val="99"/>
    <w:locked/>
    <w:rsid w:val="00D14C0B"/>
    <w:rPr>
      <w:kern w:val="2"/>
      <w:sz w:val="18"/>
    </w:rPr>
  </w:style>
  <w:style w:type="character" w:styleId="Hyperlink">
    <w:name w:val="Hyperlink"/>
    <w:basedOn w:val="DefaultParagraphFont"/>
    <w:uiPriority w:val="99"/>
    <w:rsid w:val="00697609"/>
    <w:rPr>
      <w:rFonts w:cs="Times New Roman"/>
      <w:color w:val="0000FF"/>
      <w:u w:val="single"/>
    </w:rPr>
  </w:style>
  <w:style w:type="paragraph" w:customStyle="1" w:styleId="Charttext">
    <w:name w:val="_Chart text"/>
    <w:basedOn w:val="Normal"/>
    <w:uiPriority w:val="99"/>
    <w:rsid w:val="00697609"/>
    <w:pPr>
      <w:spacing w:after="0" w:line="180" w:lineRule="exact"/>
    </w:pPr>
    <w:rPr>
      <w:rFonts w:eastAsia="PMingLiU" w:cs="Futura Bk"/>
      <w:sz w:val="16"/>
      <w:szCs w:val="16"/>
    </w:rPr>
  </w:style>
  <w:style w:type="paragraph" w:customStyle="1" w:styleId="Chartheader">
    <w:name w:val="Chart header"/>
    <w:basedOn w:val="Normal"/>
    <w:uiPriority w:val="99"/>
    <w:rsid w:val="00697609"/>
    <w:pPr>
      <w:spacing w:before="40" w:after="120" w:line="240" w:lineRule="auto"/>
    </w:pPr>
    <w:rPr>
      <w:rFonts w:ascii="Futura Hv" w:eastAsia="PMingLiU" w:hAnsi="Futura Hv" w:cs="Futura Hv"/>
      <w:sz w:val="16"/>
      <w:szCs w:val="16"/>
    </w:rPr>
  </w:style>
  <w:style w:type="paragraph" w:customStyle="1" w:styleId="Charttext0">
    <w:name w:val="Chart text"/>
    <w:basedOn w:val="Normal"/>
    <w:uiPriority w:val="99"/>
    <w:rsid w:val="00697609"/>
    <w:pPr>
      <w:spacing w:before="40" w:after="120" w:line="240" w:lineRule="auto"/>
    </w:pPr>
    <w:rPr>
      <w:rFonts w:eastAsia="PMingLiU"/>
      <w:sz w:val="16"/>
      <w:szCs w:val="24"/>
    </w:rPr>
  </w:style>
  <w:style w:type="paragraph" w:customStyle="1" w:styleId="Default">
    <w:name w:val="Default"/>
    <w:uiPriority w:val="99"/>
    <w:rsid w:val="00697609"/>
    <w:pPr>
      <w:autoSpaceDE w:val="0"/>
      <w:autoSpaceDN w:val="0"/>
      <w:adjustRightInd w:val="0"/>
    </w:pPr>
    <w:rPr>
      <w:rFonts w:ascii="Futura Lt" w:eastAsia="PMingLiU" w:hAnsi="Futura Lt" w:cs="Futura Lt"/>
      <w:color w:val="000000"/>
      <w:sz w:val="24"/>
      <w:szCs w:val="24"/>
    </w:rPr>
  </w:style>
  <w:style w:type="paragraph" w:styleId="Caption">
    <w:name w:val="caption"/>
    <w:basedOn w:val="Normal"/>
    <w:next w:val="Normal"/>
    <w:uiPriority w:val="99"/>
    <w:qFormat/>
    <w:rsid w:val="00FF1694"/>
    <w:pPr>
      <w:spacing w:line="240" w:lineRule="auto"/>
    </w:pPr>
    <w:rPr>
      <w:b/>
      <w:bCs/>
      <w:color w:val="0071B4"/>
      <w:sz w:val="18"/>
      <w:szCs w:val="18"/>
    </w:rPr>
  </w:style>
  <w:style w:type="character" w:customStyle="1" w:styleId="mw-headline">
    <w:name w:val="mw-headline"/>
    <w:uiPriority w:val="99"/>
    <w:rsid w:val="001A79F8"/>
  </w:style>
  <w:style w:type="paragraph" w:customStyle="1" w:styleId="NormalParagraphStyle">
    <w:name w:val="NormalParagraphStyle"/>
    <w:basedOn w:val="Normal"/>
    <w:uiPriority w:val="99"/>
    <w:rsid w:val="006674D7"/>
    <w:pPr>
      <w:widowControl w:val="0"/>
      <w:autoSpaceDE w:val="0"/>
      <w:autoSpaceDN w:val="0"/>
      <w:adjustRightInd w:val="0"/>
      <w:spacing w:after="0" w:line="288" w:lineRule="auto"/>
      <w:textAlignment w:val="center"/>
    </w:pPr>
    <w:rPr>
      <w:rFonts w:eastAsia="PMingLiU" w:cs="Times-Roman"/>
      <w:color w:val="000000"/>
      <w:sz w:val="21"/>
      <w:szCs w:val="24"/>
    </w:rPr>
  </w:style>
  <w:style w:type="paragraph" w:customStyle="1" w:styleId="Bullets">
    <w:name w:val="_Bullets"/>
    <w:basedOn w:val="Normal"/>
    <w:uiPriority w:val="99"/>
    <w:rsid w:val="002D7146"/>
    <w:pPr>
      <w:numPr>
        <w:numId w:val="2"/>
      </w:numPr>
      <w:tabs>
        <w:tab w:val="left" w:pos="187"/>
      </w:tabs>
      <w:spacing w:after="40" w:line="250" w:lineRule="exact"/>
    </w:pPr>
    <w:rPr>
      <w:rFonts w:eastAsia="PMingLiU" w:cs="Futura Bk"/>
      <w:sz w:val="19"/>
      <w:szCs w:val="19"/>
    </w:rPr>
  </w:style>
  <w:style w:type="character" w:styleId="CommentReference">
    <w:name w:val="annotation reference"/>
    <w:basedOn w:val="DefaultParagraphFont"/>
    <w:uiPriority w:val="99"/>
    <w:semiHidden/>
    <w:rsid w:val="00FF10AE"/>
    <w:rPr>
      <w:rFonts w:cs="Times New Roman"/>
      <w:sz w:val="16"/>
    </w:rPr>
  </w:style>
  <w:style w:type="paragraph" w:styleId="CommentText">
    <w:name w:val="annotation text"/>
    <w:basedOn w:val="Normal"/>
    <w:link w:val="CommentTextChar"/>
    <w:uiPriority w:val="99"/>
    <w:rsid w:val="00FF10AE"/>
    <w:pPr>
      <w:spacing w:line="240" w:lineRule="auto"/>
    </w:pPr>
    <w:rPr>
      <w:sz w:val="20"/>
      <w:szCs w:val="20"/>
    </w:rPr>
  </w:style>
  <w:style w:type="character" w:customStyle="1" w:styleId="CommentTextChar">
    <w:name w:val="Comment Text Char"/>
    <w:basedOn w:val="DefaultParagraphFont"/>
    <w:link w:val="CommentText"/>
    <w:uiPriority w:val="99"/>
    <w:locked/>
    <w:rsid w:val="00FF10AE"/>
    <w:rPr>
      <w:rFonts w:cs="Times New Roman"/>
      <w:sz w:val="20"/>
    </w:rPr>
  </w:style>
  <w:style w:type="paragraph" w:styleId="CommentSubject">
    <w:name w:val="annotation subject"/>
    <w:basedOn w:val="CommentText"/>
    <w:next w:val="CommentText"/>
    <w:link w:val="CommentSubjectChar"/>
    <w:uiPriority w:val="99"/>
    <w:semiHidden/>
    <w:rsid w:val="00FF10AE"/>
    <w:rPr>
      <w:b/>
      <w:bCs/>
    </w:rPr>
  </w:style>
  <w:style w:type="character" w:customStyle="1" w:styleId="CommentSubjectChar">
    <w:name w:val="Comment Subject Char"/>
    <w:basedOn w:val="CommentTextChar"/>
    <w:link w:val="CommentSubject"/>
    <w:uiPriority w:val="99"/>
    <w:semiHidden/>
    <w:locked/>
    <w:rsid w:val="00FF10AE"/>
    <w:rPr>
      <w:rFonts w:cs="Times New Roman"/>
      <w:b/>
      <w:sz w:val="20"/>
    </w:rPr>
  </w:style>
  <w:style w:type="character" w:customStyle="1" w:styleId="A18">
    <w:name w:val="A18"/>
    <w:uiPriority w:val="99"/>
    <w:rsid w:val="002F384B"/>
    <w:rPr>
      <w:color w:val="221E1F"/>
      <w:sz w:val="18"/>
    </w:rPr>
  </w:style>
  <w:style w:type="paragraph" w:customStyle="1" w:styleId="Pa1">
    <w:name w:val="Pa1"/>
    <w:basedOn w:val="Normal"/>
    <w:next w:val="Normal"/>
    <w:uiPriority w:val="99"/>
    <w:rsid w:val="002F384B"/>
    <w:pPr>
      <w:autoSpaceDE w:val="0"/>
      <w:autoSpaceDN w:val="0"/>
      <w:adjustRightInd w:val="0"/>
      <w:spacing w:after="0" w:line="241" w:lineRule="atLeast"/>
    </w:pPr>
    <w:rPr>
      <w:rFonts w:ascii="HPFutura Book" w:hAnsi="HPFutura Book"/>
      <w:sz w:val="24"/>
      <w:szCs w:val="24"/>
    </w:rPr>
  </w:style>
  <w:style w:type="table" w:customStyle="1" w:styleId="LightShading-Accent12">
    <w:name w:val="Light Shading - Accent 12"/>
    <w:uiPriority w:val="99"/>
    <w:rsid w:val="00CE7B9B"/>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Revision">
    <w:name w:val="Revision"/>
    <w:hidden/>
    <w:uiPriority w:val="99"/>
    <w:semiHidden/>
    <w:rsid w:val="00FC4129"/>
  </w:style>
  <w:style w:type="paragraph" w:customStyle="1" w:styleId="bodycopy">
    <w:name w:val="bodycopy"/>
    <w:basedOn w:val="Normal"/>
    <w:uiPriority w:val="99"/>
    <w:rsid w:val="00354FAD"/>
    <w:pPr>
      <w:spacing w:before="100" w:beforeAutospacing="1" w:after="100" w:afterAutospacing="1" w:line="240" w:lineRule="auto"/>
    </w:pPr>
    <w:rPr>
      <w:rFonts w:ascii="Futura Lt BT" w:eastAsia="Times New Roman" w:hAnsi="Futura Lt BT"/>
      <w:color w:val="000000"/>
      <w:sz w:val="20"/>
      <w:szCs w:val="20"/>
    </w:rPr>
  </w:style>
  <w:style w:type="paragraph" w:customStyle="1" w:styleId="Legal">
    <w:name w:val="_Legal"/>
    <w:basedOn w:val="Normal"/>
    <w:uiPriority w:val="99"/>
    <w:rsid w:val="00521447"/>
    <w:pPr>
      <w:suppressAutoHyphens/>
      <w:autoSpaceDE w:val="0"/>
      <w:autoSpaceDN w:val="0"/>
      <w:adjustRightInd w:val="0"/>
      <w:spacing w:after="144" w:line="180" w:lineRule="atLeast"/>
      <w:textAlignment w:val="center"/>
    </w:pPr>
    <w:rPr>
      <w:rFonts w:ascii="HPFuturaBook" w:hAnsi="HPFuturaBook" w:cs="HPFuturaBook"/>
      <w:color w:val="000000"/>
      <w:sz w:val="14"/>
      <w:szCs w:val="14"/>
    </w:rPr>
  </w:style>
  <w:style w:type="character" w:customStyle="1" w:styleId="Heading2Char">
    <w:name w:val="Heading 2 Char"/>
    <w:basedOn w:val="DefaultParagraphFont"/>
    <w:link w:val="Heading2"/>
    <w:semiHidden/>
    <w:rsid w:val="003A188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441A9"/>
    <w:pPr>
      <w:ind w:left="720"/>
      <w:contextualSpacing/>
    </w:pPr>
  </w:style>
  <w:style w:type="character" w:styleId="Strong">
    <w:name w:val="Strong"/>
    <w:basedOn w:val="DefaultParagraphFont"/>
    <w:qFormat/>
    <w:locked/>
    <w:rsid w:val="003323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93780">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219093784">
      <w:marLeft w:val="0"/>
      <w:marRight w:val="0"/>
      <w:marTop w:val="0"/>
      <w:marBottom w:val="0"/>
      <w:divBdr>
        <w:top w:val="none" w:sz="0" w:space="0" w:color="auto"/>
        <w:left w:val="none" w:sz="0" w:space="0" w:color="auto"/>
        <w:bottom w:val="none" w:sz="0" w:space="0" w:color="auto"/>
        <w:right w:val="none" w:sz="0" w:space="0" w:color="auto"/>
      </w:divBdr>
      <w:divsChild>
        <w:div w:id="219093785">
          <w:marLeft w:val="0"/>
          <w:marRight w:val="0"/>
          <w:marTop w:val="0"/>
          <w:marBottom w:val="0"/>
          <w:divBdr>
            <w:top w:val="none" w:sz="0" w:space="0" w:color="auto"/>
            <w:left w:val="none" w:sz="0" w:space="0" w:color="auto"/>
            <w:bottom w:val="none" w:sz="0" w:space="0" w:color="auto"/>
            <w:right w:val="none" w:sz="0" w:space="0" w:color="auto"/>
          </w:divBdr>
          <w:divsChild>
            <w:div w:id="219093781">
              <w:marLeft w:val="0"/>
              <w:marRight w:val="0"/>
              <w:marTop w:val="0"/>
              <w:marBottom w:val="0"/>
              <w:divBdr>
                <w:top w:val="none" w:sz="0" w:space="0" w:color="auto"/>
                <w:left w:val="none" w:sz="0" w:space="0" w:color="auto"/>
                <w:bottom w:val="none" w:sz="0" w:space="0" w:color="auto"/>
                <w:right w:val="none" w:sz="0" w:space="0" w:color="auto"/>
              </w:divBdr>
              <w:divsChild>
                <w:div w:id="219093782">
                  <w:marLeft w:val="0"/>
                  <w:marRight w:val="0"/>
                  <w:marTop w:val="0"/>
                  <w:marBottom w:val="0"/>
                  <w:divBdr>
                    <w:top w:val="none" w:sz="0" w:space="0" w:color="auto"/>
                    <w:left w:val="none" w:sz="0" w:space="0" w:color="auto"/>
                    <w:bottom w:val="none" w:sz="0" w:space="0" w:color="auto"/>
                    <w:right w:val="none" w:sz="0" w:space="0" w:color="auto"/>
                  </w:divBdr>
                  <w:divsChild>
                    <w:div w:id="2190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70066">
      <w:bodyDiv w:val="1"/>
      <w:marLeft w:val="0"/>
      <w:marRight w:val="0"/>
      <w:marTop w:val="0"/>
      <w:marBottom w:val="0"/>
      <w:divBdr>
        <w:top w:val="none" w:sz="0" w:space="0" w:color="auto"/>
        <w:left w:val="none" w:sz="0" w:space="0" w:color="auto"/>
        <w:bottom w:val="none" w:sz="0" w:space="0" w:color="auto"/>
        <w:right w:val="none" w:sz="0" w:space="0" w:color="auto"/>
      </w:divBdr>
    </w:div>
    <w:div w:id="1587877890">
      <w:bodyDiv w:val="1"/>
      <w:marLeft w:val="0"/>
      <w:marRight w:val="0"/>
      <w:marTop w:val="0"/>
      <w:marBottom w:val="0"/>
      <w:divBdr>
        <w:top w:val="none" w:sz="0" w:space="0" w:color="auto"/>
        <w:left w:val="none" w:sz="0" w:space="0" w:color="auto"/>
        <w:bottom w:val="none" w:sz="0" w:space="0" w:color="auto"/>
        <w:right w:val="none" w:sz="0" w:space="0" w:color="auto"/>
      </w:divBdr>
    </w:div>
    <w:div w:id="1751078413">
      <w:bodyDiv w:val="1"/>
      <w:marLeft w:val="0"/>
      <w:marRight w:val="0"/>
      <w:marTop w:val="0"/>
      <w:marBottom w:val="0"/>
      <w:divBdr>
        <w:top w:val="none" w:sz="0" w:space="0" w:color="auto"/>
        <w:left w:val="none" w:sz="0" w:space="0" w:color="auto"/>
        <w:bottom w:val="none" w:sz="0" w:space="0" w:color="auto"/>
        <w:right w:val="none" w:sz="0" w:space="0" w:color="auto"/>
      </w:divBdr>
    </w:div>
    <w:div w:id="182192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hyperlink" Target="http://www.microsoft.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5583136520DB43914A87A351151053" ma:contentTypeVersion="0" ma:contentTypeDescription="Create a new document." ma:contentTypeScope="" ma:versionID="b50c0ea4b35b0f442f860fca954ddce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FB39B8A6-F360-4916-A43A-EDF1C24C76E4}"/>
</file>

<file path=customXml/itemProps2.xml><?xml version="1.0" encoding="utf-8"?>
<ds:datastoreItem xmlns:ds="http://schemas.openxmlformats.org/officeDocument/2006/customXml" ds:itemID="{CA5814A6-662E-4DBC-A3A0-2BBBFBDE8F18}"/>
</file>

<file path=customXml/itemProps3.xml><?xml version="1.0" encoding="utf-8"?>
<ds:datastoreItem xmlns:ds="http://schemas.openxmlformats.org/officeDocument/2006/customXml" ds:itemID="{954DBB63-265A-4D7F-86BB-C0938CF9EFB9}"/>
</file>

<file path=customXml/itemProps4.xml><?xml version="1.0" encoding="utf-8"?>
<ds:datastoreItem xmlns:ds="http://schemas.openxmlformats.org/officeDocument/2006/customXml" ds:itemID="{627C713D-9063-43E1-992A-B21C49A73967}"/>
</file>

<file path=docProps/app.xml><?xml version="1.0" encoding="utf-8"?>
<Properties xmlns="http://schemas.openxmlformats.org/officeDocument/2006/extended-properties" xmlns:vt="http://schemas.openxmlformats.org/officeDocument/2006/docPropsVTypes">
  <Template>Normal.dotm</Template>
  <TotalTime>1</TotalTime>
  <Pages>2</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HP Pavilion 23tm Touch Monitor</vt:lpstr>
    </vt:vector>
  </TitlesOfParts>
  <Company>HP</Company>
  <LinksUpToDate>false</LinksUpToDate>
  <CharactersWithSpaces>4738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 Pavilion 23tm Touch Monitor</dc:title>
  <dc:creator>seth.annis</dc:creator>
  <cp:keywords>HP Pavilion 23tm Touch Monitor</cp:keywords>
  <cp:lastModifiedBy>Ann C Finnie</cp:lastModifiedBy>
  <cp:revision>2</cp:revision>
  <cp:lastPrinted>2012-09-05T21:13:00Z</cp:lastPrinted>
  <dcterms:created xsi:type="dcterms:W3CDTF">2013-08-07T22:26:00Z</dcterms:created>
  <dcterms:modified xsi:type="dcterms:W3CDTF">2013-08-07T22:26:00Z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0x010100915583136520DB43914A87A351151053</vt:lpwstr>
  </property>
</Properties>
</file>