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0CA7E" w14:textId="77777777" w:rsidR="004C74B4" w:rsidRPr="0097709E" w:rsidRDefault="00E773B8" w:rsidP="00EE7DEA">
      <w:pPr>
        <w:rPr>
          <w:rFonts w:ascii="HP Simplified" w:hAnsi="HP Simplified"/>
          <w:sz w:val="27"/>
          <w:szCs w:val="27"/>
        </w:rPr>
      </w:pPr>
      <w:bookmarkStart w:id="0" w:name="_GoBack"/>
      <w:bookmarkEnd w:id="0"/>
      <w:r>
        <w:rPr>
          <w:rFonts w:ascii="HP Simplified" w:hAnsi="HP Simplified"/>
          <w:noProof/>
          <w:sz w:val="27"/>
          <w:szCs w:val="27"/>
        </w:rPr>
        <w:drawing>
          <wp:anchor distT="0" distB="0" distL="114300" distR="114300" simplePos="0" relativeHeight="251714048" behindDoc="0" locked="0" layoutInCell="1" allowOverlap="1" wp14:anchorId="1220CAF5" wp14:editId="1220CAF6">
            <wp:simplePos x="0" y="0"/>
            <wp:positionH relativeFrom="column">
              <wp:posOffset>2089785</wp:posOffset>
            </wp:positionH>
            <wp:positionV relativeFrom="paragraph">
              <wp:posOffset>1056005</wp:posOffset>
            </wp:positionV>
            <wp:extent cx="2677795" cy="2484755"/>
            <wp:effectExtent l="0" t="0" r="825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7795" cy="2484755"/>
                    </a:xfrm>
                    <a:prstGeom prst="rect">
                      <a:avLst/>
                    </a:prstGeom>
                  </pic:spPr>
                </pic:pic>
              </a:graphicData>
            </a:graphic>
            <wp14:sizeRelH relativeFrom="margin">
              <wp14:pctWidth>0</wp14:pctWidth>
            </wp14:sizeRelH>
            <wp14:sizeRelV relativeFrom="margin">
              <wp14:pctHeight>0</wp14:pctHeight>
            </wp14:sizeRelV>
          </wp:anchor>
        </w:drawing>
      </w:r>
      <w:r w:rsidR="00051F12">
        <w:rPr>
          <w:rFonts w:ascii="HP Simplified" w:hAnsi="HP Simplified"/>
          <w:noProof/>
          <w:sz w:val="27"/>
          <w:szCs w:val="27"/>
        </w:rPr>
        <mc:AlternateContent>
          <mc:Choice Requires="wps">
            <w:drawing>
              <wp:anchor distT="0" distB="0" distL="114300" distR="114300" simplePos="0" relativeHeight="251699712" behindDoc="0" locked="0" layoutInCell="1" allowOverlap="1" wp14:anchorId="1220CAF7" wp14:editId="1220CAF8">
                <wp:simplePos x="0" y="0"/>
                <wp:positionH relativeFrom="column">
                  <wp:posOffset>791845</wp:posOffset>
                </wp:positionH>
                <wp:positionV relativeFrom="paragraph">
                  <wp:posOffset>408940</wp:posOffset>
                </wp:positionV>
                <wp:extent cx="6257925" cy="5099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0CB14" w14:textId="77777777" w:rsidR="00B24FBC" w:rsidRPr="00EA21EB" w:rsidRDefault="005A1CD2" w:rsidP="00EA21EB">
                            <w:pPr>
                              <w:rPr>
                                <w:szCs w:val="34"/>
                              </w:rPr>
                            </w:pPr>
                            <w:r w:rsidRPr="005A1CD2">
                              <w:rPr>
                                <w:rFonts w:ascii="HP Simplified" w:hAnsi="HP Simplified"/>
                                <w:spacing w:val="-4"/>
                                <w:kern w:val="2"/>
                                <w:sz w:val="34"/>
                                <w:szCs w:val="34"/>
                              </w:rPr>
                              <w:t>The display that defines the wow factor.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2.35pt;margin-top:32.2pt;width:492.75pt;height:40.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30tQ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" filled="f" stroked="f">
                <v:textbox>
                  <w:txbxContent>
                    <w:p w14:paraId="1220CB14" w14:textId="77777777" w:rsidR="00B24FBC" w:rsidRPr="00EA21EB" w:rsidRDefault="005A1CD2" w:rsidP="00EA21EB">
                      <w:pPr>
                        <w:rPr>
                          <w:szCs w:val="34"/>
                        </w:rPr>
                      </w:pPr>
                      <w:r w:rsidRPr="005A1CD2">
                        <w:rPr>
                          <w:rFonts w:ascii="HP Simplified" w:hAnsi="HP Simplified"/>
                          <w:spacing w:val="-4"/>
                          <w:kern w:val="2"/>
                          <w:sz w:val="34"/>
                          <w:szCs w:val="34"/>
                        </w:rPr>
                        <w:t>The display that defines the wow factor.</w:t>
                      </w:r>
                    </w:p>
                  </w:txbxContent>
                </v:textbox>
              </v:shape>
            </w:pict>
          </mc:Fallback>
        </mc:AlternateContent>
      </w:r>
      <w:r w:rsidR="00185F3C">
        <w:rPr>
          <w:rFonts w:ascii="HP Simplified" w:hAnsi="HP Simplified"/>
          <w:noProof/>
          <w:sz w:val="27"/>
          <w:szCs w:val="27"/>
        </w:rPr>
        <mc:AlternateContent>
          <mc:Choice Requires="wps">
            <w:drawing>
              <wp:anchor distT="0" distB="0" distL="114300" distR="114300" simplePos="0" relativeHeight="251700736" behindDoc="0" locked="0" layoutInCell="1" allowOverlap="1" wp14:anchorId="1220CAF9" wp14:editId="1220CAFA">
                <wp:simplePos x="0" y="0"/>
                <wp:positionH relativeFrom="column">
                  <wp:posOffset>791845</wp:posOffset>
                </wp:positionH>
                <wp:positionV relativeFrom="paragraph">
                  <wp:posOffset>1905</wp:posOffset>
                </wp:positionV>
                <wp:extent cx="6066790" cy="66294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0CB15" w14:textId="77777777" w:rsidR="00B24FBC" w:rsidRPr="007C047C" w:rsidRDefault="00EB3AFE" w:rsidP="007C047C">
                            <w:r w:rsidRPr="00EB3AFE">
                              <w:rPr>
                                <w:rFonts w:ascii="HP Simplified" w:eastAsia="Times New Roman" w:hAnsi="HP Simplified"/>
                                <w:b/>
                                <w:color w:val="000000"/>
                                <w:kern w:val="2"/>
                                <w:sz w:val="34"/>
                                <w:szCs w:val="20"/>
                              </w:rPr>
                              <w:t>HP Envy 23 23-Inch IPS Monitor with Beats Audio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2.35pt;margin-top:.15pt;width:477.7pt;height:52.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" filled="f" stroked="f">
                <v:textbox>
                  <w:txbxContent>
                    <w:p w14:paraId="1220CB15" w14:textId="77777777" w:rsidR="00B24FBC" w:rsidRPr="007C047C" w:rsidRDefault="00EB3AFE" w:rsidP="007C047C">
                      <w:r w:rsidRPr="00EB3AFE">
                        <w:rPr>
                          <w:rFonts w:ascii="HP Simplified" w:eastAsia="Times New Roman" w:hAnsi="HP Simplified"/>
                          <w:b/>
                          <w:color w:val="000000"/>
                          <w:kern w:val="2"/>
                          <w:sz w:val="34"/>
                          <w:szCs w:val="20"/>
                        </w:rPr>
                        <w:t>HP Envy 23 23-Inch IPS Monitor with Beats Audio</w:t>
                      </w:r>
                    </w:p>
                  </w:txbxContent>
                </v:textbox>
              </v:shape>
            </w:pict>
          </mc:Fallback>
        </mc:AlternateContent>
      </w:r>
      <w:r w:rsidR="00EE7DEA" w:rsidRPr="0097709E">
        <w:rPr>
          <w:rFonts w:ascii="HP Simplified" w:hAnsi="HP Simplified"/>
          <w:noProof/>
          <w:sz w:val="27"/>
          <w:szCs w:val="27"/>
        </w:rPr>
        <w:drawing>
          <wp:inline distT="0" distB="0" distL="0" distR="0" wp14:anchorId="1220CAFB" wp14:editId="1220CAFC">
            <wp:extent cx="640080" cy="640080"/>
            <wp:effectExtent l="19050" t="0" r="7620" b="0"/>
            <wp:docPr id="5" name="Picture 0" descr="HP_Blue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Blue_RGB.wmf"/>
                    <pic:cNvPicPr/>
                  </pic:nvPicPr>
                  <pic:blipFill>
                    <a:blip r:embed="rId12" cstate="print"/>
                    <a:stretch>
                      <a:fillRect/>
                    </a:stretch>
                  </pic:blipFill>
                  <pic:spPr>
                    <a:xfrm>
                      <a:off x="0" y="0"/>
                      <a:ext cx="640080" cy="640080"/>
                    </a:xfrm>
                    <a:prstGeom prst="rect">
                      <a:avLst/>
                    </a:prstGeom>
                  </pic:spPr>
                </pic:pic>
              </a:graphicData>
            </a:graphic>
          </wp:inline>
        </w:drawing>
      </w:r>
    </w:p>
    <w:p w14:paraId="1220CA7F" w14:textId="77777777" w:rsidR="004C74B4" w:rsidRPr="0097709E" w:rsidRDefault="004C74B4" w:rsidP="000C611B">
      <w:pPr>
        <w:rPr>
          <w:rFonts w:ascii="HP Simplified" w:hAnsi="HP Simplified"/>
          <w:sz w:val="24"/>
          <w:szCs w:val="24"/>
        </w:rPr>
      </w:pPr>
    </w:p>
    <w:p w14:paraId="1220CA80" w14:textId="77777777" w:rsidR="004C74B4" w:rsidRPr="008B3942" w:rsidRDefault="004C74B4" w:rsidP="008E60CC">
      <w:pPr>
        <w:rPr>
          <w:rFonts w:ascii="HP Simplified" w:hAnsi="HP Simplified"/>
          <w:i/>
        </w:rPr>
        <w:sectPr w:rsidR="004C74B4" w:rsidRPr="008B3942" w:rsidSect="00D32729">
          <w:footerReference w:type="default" r:id="rId13"/>
          <w:pgSz w:w="12240" w:h="15840"/>
          <w:pgMar w:top="360" w:right="360" w:bottom="360" w:left="360" w:header="720" w:footer="432" w:gutter="0"/>
          <w:cols w:space="720"/>
          <w:docGrid w:linePitch="360"/>
        </w:sectPr>
      </w:pPr>
    </w:p>
    <w:p w14:paraId="1220CA81" w14:textId="77777777" w:rsidR="00A23565" w:rsidRDefault="00A23565" w:rsidP="007109EC">
      <w:pPr>
        <w:pStyle w:val="HPBodyCopy"/>
        <w:spacing w:line="240" w:lineRule="auto"/>
        <w:rPr>
          <w:rFonts w:ascii="HP Simplified" w:hAnsi="HP Simplified"/>
          <w:sz w:val="22"/>
          <w:szCs w:val="22"/>
        </w:rPr>
      </w:pPr>
      <w:bookmarkStart w:id="1" w:name="OLE_LINK1"/>
      <w:r w:rsidRPr="00A23565">
        <w:rPr>
          <w:rFonts w:ascii="HP Simplified" w:hAnsi="HP Simplified"/>
          <w:sz w:val="22"/>
          <w:szCs w:val="22"/>
        </w:rPr>
        <w:lastRenderedPageBreak/>
        <w:t>Bring your small screen content into the big leagues. Experience edge-to-edge presentation of all your games, movies, and content plus Beats Audio™ sound in a stunning IPS display.</w:t>
      </w:r>
    </w:p>
    <w:p w14:paraId="1220CA82" w14:textId="77777777" w:rsidR="00A23565" w:rsidRDefault="00A23565" w:rsidP="007109EC">
      <w:pPr>
        <w:pStyle w:val="HPBodyCopy"/>
        <w:spacing w:line="240" w:lineRule="auto"/>
        <w:rPr>
          <w:rFonts w:ascii="HP Simplified" w:hAnsi="HP Simplified"/>
          <w:b/>
          <w:color w:val="0096D6"/>
          <w:sz w:val="22"/>
          <w:szCs w:val="22"/>
        </w:rPr>
      </w:pPr>
      <w:r w:rsidRPr="00A23565">
        <w:rPr>
          <w:rFonts w:ascii="HP Simplified" w:hAnsi="HP Simplified"/>
          <w:b/>
          <w:color w:val="0096D6"/>
          <w:sz w:val="22"/>
          <w:szCs w:val="22"/>
        </w:rPr>
        <w:t>Super</w:t>
      </w:r>
      <w:r>
        <w:rPr>
          <w:rFonts w:ascii="HP Simplified" w:hAnsi="HP Simplified"/>
          <w:b/>
          <w:color w:val="0096D6"/>
          <w:sz w:val="22"/>
          <w:szCs w:val="22"/>
        </w:rPr>
        <w:t>-size your small-screen content</w:t>
      </w:r>
    </w:p>
    <w:p w14:paraId="1220CA83" w14:textId="77777777" w:rsidR="003A1884" w:rsidRPr="008B7ACF" w:rsidRDefault="00A23565" w:rsidP="007109EC">
      <w:pPr>
        <w:pStyle w:val="HPBodyCopy"/>
        <w:spacing w:line="240" w:lineRule="auto"/>
        <w:rPr>
          <w:rFonts w:ascii="HP Simplified" w:hAnsi="HP Simplified"/>
          <w:sz w:val="22"/>
          <w:szCs w:val="22"/>
        </w:rPr>
      </w:pPr>
      <w:r w:rsidRPr="00A23565">
        <w:rPr>
          <w:rFonts w:ascii="HP Simplified" w:hAnsi="HP Simplified"/>
          <w:sz w:val="22"/>
          <w:szCs w:val="22"/>
        </w:rPr>
        <w:t>Connect to a wide range of devices and seamlessly stream content from your phone or tablet to your 23-inch diagonal display with one VGA and two HDMI inputs.</w:t>
      </w:r>
    </w:p>
    <w:p w14:paraId="1220CA84" w14:textId="77777777" w:rsidR="00A23565" w:rsidRDefault="00A23565" w:rsidP="00331827">
      <w:pPr>
        <w:pStyle w:val="HPBodyCopy"/>
        <w:spacing w:line="240" w:lineRule="auto"/>
        <w:rPr>
          <w:rFonts w:ascii="HP Simplified" w:hAnsi="HP Simplified"/>
          <w:b/>
          <w:color w:val="0096D6"/>
          <w:sz w:val="22"/>
          <w:szCs w:val="22"/>
        </w:rPr>
      </w:pPr>
      <w:r w:rsidRPr="00A23565">
        <w:rPr>
          <w:rFonts w:ascii="HP Simplified" w:hAnsi="HP Simplified"/>
          <w:b/>
          <w:color w:val="0096D6"/>
          <w:sz w:val="22"/>
          <w:szCs w:val="22"/>
        </w:rPr>
        <w:t>Enjoy great color and views f</w:t>
      </w:r>
      <w:r>
        <w:rPr>
          <w:rFonts w:ascii="HP Simplified" w:hAnsi="HP Simplified"/>
          <w:b/>
          <w:color w:val="0096D6"/>
          <w:sz w:val="22"/>
          <w:szCs w:val="22"/>
        </w:rPr>
        <w:t>rom almost any seat in the room</w:t>
      </w:r>
    </w:p>
    <w:p w14:paraId="1220CA85" w14:textId="77777777" w:rsidR="00A23565" w:rsidRDefault="00A23565" w:rsidP="00331827">
      <w:pPr>
        <w:pStyle w:val="HPBodyCopy"/>
        <w:spacing w:line="240" w:lineRule="auto"/>
        <w:rPr>
          <w:rFonts w:ascii="HP Simplified" w:hAnsi="HP Simplified"/>
          <w:sz w:val="22"/>
          <w:szCs w:val="22"/>
        </w:rPr>
      </w:pPr>
      <w:r w:rsidRPr="00A23565">
        <w:rPr>
          <w:rFonts w:ascii="HP Simplified" w:hAnsi="HP Simplified"/>
          <w:sz w:val="22"/>
          <w:szCs w:val="22"/>
        </w:rPr>
        <w:t>Get great 178-degree viewing angles and stunning color integrity from In-Plane Switching (IPS) technology. Share videos, photos, games, and more with everyone in the room.</w:t>
      </w:r>
    </w:p>
    <w:p w14:paraId="1220CA86" w14:textId="77777777" w:rsidR="00A23565" w:rsidRDefault="00A23565" w:rsidP="00331827">
      <w:pPr>
        <w:pStyle w:val="HPBodyCopy"/>
        <w:spacing w:line="240" w:lineRule="auto"/>
        <w:rPr>
          <w:rFonts w:ascii="HP Simplified" w:hAnsi="HP Simplified"/>
          <w:b/>
          <w:color w:val="0096D6"/>
          <w:sz w:val="22"/>
          <w:szCs w:val="22"/>
        </w:rPr>
      </w:pPr>
      <w:r w:rsidRPr="00A23565">
        <w:rPr>
          <w:rFonts w:ascii="HP Simplified" w:hAnsi="HP Simplified"/>
          <w:b/>
          <w:color w:val="0096D6"/>
          <w:sz w:val="22"/>
          <w:szCs w:val="22"/>
        </w:rPr>
        <w:t>Enjoy your sound t</w:t>
      </w:r>
      <w:r>
        <w:rPr>
          <w:rFonts w:ascii="HP Simplified" w:hAnsi="HP Simplified"/>
          <w:b/>
          <w:color w:val="0096D6"/>
          <w:sz w:val="22"/>
          <w:szCs w:val="22"/>
        </w:rPr>
        <w:t>he way it was meant to be heard</w:t>
      </w:r>
    </w:p>
    <w:p w14:paraId="1220CA87" w14:textId="77777777" w:rsidR="00A23565" w:rsidRDefault="00A23565" w:rsidP="00331827">
      <w:pPr>
        <w:pStyle w:val="HPBodyCopy"/>
        <w:spacing w:line="240" w:lineRule="auto"/>
        <w:rPr>
          <w:rFonts w:ascii="HP Simplified" w:hAnsi="HP Simplified"/>
          <w:sz w:val="22"/>
          <w:szCs w:val="22"/>
        </w:rPr>
      </w:pPr>
      <w:r w:rsidRPr="00A23565">
        <w:rPr>
          <w:rFonts w:ascii="HP Simplified" w:hAnsi="HP Simplified"/>
          <w:sz w:val="22"/>
          <w:szCs w:val="22"/>
        </w:rPr>
        <w:t>Tune in to a total, immersive audiovisual experience with the Beats Audio™-integrated headphone jack. Quick keys deliver easy access to volume and mute controls.</w:t>
      </w:r>
    </w:p>
    <w:p w14:paraId="1220CA88" w14:textId="77777777" w:rsidR="00A23565" w:rsidRDefault="00A23565" w:rsidP="00A23565">
      <w:pPr>
        <w:pStyle w:val="HPBodyCopy"/>
        <w:spacing w:line="240" w:lineRule="auto"/>
        <w:rPr>
          <w:rFonts w:ascii="HP Simplified" w:hAnsi="HP Simplified"/>
          <w:b/>
          <w:color w:val="0096D6"/>
          <w:sz w:val="22"/>
          <w:szCs w:val="22"/>
        </w:rPr>
      </w:pPr>
      <w:r w:rsidRPr="00A23565">
        <w:rPr>
          <w:rFonts w:ascii="HP Simplified" w:hAnsi="HP Simplified"/>
          <w:b/>
          <w:color w:val="0096D6"/>
          <w:sz w:val="22"/>
          <w:szCs w:val="22"/>
        </w:rPr>
        <w:t xml:space="preserve">Massive views in a stylish </w:t>
      </w:r>
      <w:r>
        <w:rPr>
          <w:rFonts w:ascii="HP Simplified" w:hAnsi="HP Simplified"/>
          <w:b/>
          <w:color w:val="0096D6"/>
          <w:sz w:val="22"/>
          <w:szCs w:val="22"/>
        </w:rPr>
        <w:t>and deceptively small footprint</w:t>
      </w:r>
    </w:p>
    <w:p w14:paraId="1220CA89" w14:textId="77777777" w:rsidR="00A23565" w:rsidRDefault="00E773B8" w:rsidP="00331827">
      <w:pPr>
        <w:pStyle w:val="HPBodyCopy"/>
        <w:spacing w:line="240" w:lineRule="auto"/>
        <w:rPr>
          <w:rFonts w:ascii="HP Simplified" w:hAnsi="HP Simplified"/>
          <w:sz w:val="22"/>
          <w:szCs w:val="22"/>
        </w:rPr>
      </w:pPr>
      <w:r>
        <w:rPr>
          <w:rFonts w:ascii="HP Simplified" w:hAnsi="HP Simplified"/>
          <w:b/>
          <w:noProof/>
          <w:lang w:eastAsia="en-US"/>
        </w:rPr>
        <w:drawing>
          <wp:anchor distT="0" distB="0" distL="114300" distR="114300" simplePos="0" relativeHeight="251718144" behindDoc="0" locked="0" layoutInCell="1" allowOverlap="1" wp14:anchorId="1220CAFD" wp14:editId="1220CAFE">
            <wp:simplePos x="0" y="0"/>
            <wp:positionH relativeFrom="column">
              <wp:posOffset>858883</wp:posOffset>
            </wp:positionH>
            <wp:positionV relativeFrom="paragraph">
              <wp:posOffset>716948</wp:posOffset>
            </wp:positionV>
            <wp:extent cx="1146175" cy="798195"/>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6175" cy="798195"/>
                    </a:xfrm>
                    <a:prstGeom prst="rect">
                      <a:avLst/>
                    </a:prstGeom>
                  </pic:spPr>
                </pic:pic>
              </a:graphicData>
            </a:graphic>
          </wp:anchor>
        </w:drawing>
      </w:r>
      <w:r w:rsidR="00A23565" w:rsidRPr="00A23565">
        <w:rPr>
          <w:rFonts w:ascii="HP Simplified" w:hAnsi="HP Simplified"/>
          <w:sz w:val="22"/>
          <w:szCs w:val="22"/>
        </w:rPr>
        <w:t xml:space="preserve">Bring your digital world </w:t>
      </w:r>
      <w:r w:rsidR="005B69FA">
        <w:rPr>
          <w:rFonts w:ascii="HP Simplified" w:hAnsi="HP Simplified"/>
          <w:sz w:val="22"/>
          <w:szCs w:val="22"/>
        </w:rPr>
        <w:t>to life with Full-HD resolution</w:t>
      </w:r>
      <w:r w:rsidR="005B69FA" w:rsidRPr="005B69FA">
        <w:rPr>
          <w:rFonts w:ascii="HP Simplified" w:hAnsi="HP Simplified"/>
          <w:sz w:val="22"/>
          <w:szCs w:val="22"/>
          <w:vertAlign w:val="superscript"/>
        </w:rPr>
        <w:t>1</w:t>
      </w:r>
      <w:r w:rsidR="00A23565" w:rsidRPr="00A23565">
        <w:rPr>
          <w:rFonts w:ascii="HP Simplified" w:hAnsi="HP Simplified"/>
          <w:sz w:val="22"/>
          <w:szCs w:val="22"/>
        </w:rPr>
        <w:t xml:space="preserve"> on a large 23-inch diagonal screen. Enjoy impressive video and graphics presentation from th</w:t>
      </w:r>
      <w:r w:rsidR="005B69FA">
        <w:rPr>
          <w:rFonts w:ascii="HP Simplified" w:hAnsi="HP Simplified"/>
          <w:sz w:val="22"/>
          <w:szCs w:val="22"/>
        </w:rPr>
        <w:t>e 10M:1 dynamic contrast ratio.</w:t>
      </w:r>
      <w:r w:rsidR="005B69FA" w:rsidRPr="005B69FA">
        <w:rPr>
          <w:rFonts w:ascii="HP Simplified" w:hAnsi="HP Simplified"/>
          <w:sz w:val="22"/>
          <w:szCs w:val="22"/>
          <w:vertAlign w:val="superscript"/>
        </w:rPr>
        <w:t>2</w:t>
      </w:r>
    </w:p>
    <w:p w14:paraId="1220CA8A" w14:textId="77777777" w:rsidR="00A23565" w:rsidRDefault="000227F4" w:rsidP="00331827">
      <w:pPr>
        <w:pStyle w:val="HPBodyCopy"/>
        <w:spacing w:line="240" w:lineRule="auto"/>
        <w:rPr>
          <w:rFonts w:ascii="HP Simplified" w:hAnsi="HP Simplified"/>
          <w:sz w:val="22"/>
          <w:szCs w:val="22"/>
        </w:rPr>
      </w:pPr>
      <w:r>
        <w:rPr>
          <w:rFonts w:ascii="HP Simplified" w:hAnsi="HP Simplified"/>
          <w:noProof/>
          <w:sz w:val="22"/>
          <w:szCs w:val="22"/>
          <w:lang w:eastAsia="en-US"/>
        </w:rPr>
        <w:drawing>
          <wp:anchor distT="0" distB="0" distL="114300" distR="114300" simplePos="0" relativeHeight="251708928" behindDoc="0" locked="0" layoutInCell="1" allowOverlap="1" wp14:anchorId="1220CAFF" wp14:editId="1220CB00">
            <wp:simplePos x="0" y="0"/>
            <wp:positionH relativeFrom="column">
              <wp:posOffset>2770959</wp:posOffset>
            </wp:positionH>
            <wp:positionV relativeFrom="paragraph">
              <wp:posOffset>62230</wp:posOffset>
            </wp:positionV>
            <wp:extent cx="1231265" cy="569595"/>
            <wp:effectExtent l="0" t="0" r="698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W2271d_Cannavaro.png"/>
                    <pic:cNvPicPr/>
                  </pic:nvPicPr>
                  <pic:blipFill>
                    <a:blip r:embed="rId15">
                      <a:extLst>
                        <a:ext uri="{28A0092B-C50C-407E-A947-70E740481C1C}">
                          <a14:useLocalDpi xmlns:a14="http://schemas.microsoft.com/office/drawing/2010/main" val="0"/>
                        </a:ext>
                      </a:extLst>
                    </a:blip>
                    <a:stretch>
                      <a:fillRect/>
                    </a:stretch>
                  </pic:blipFill>
                  <pic:spPr>
                    <a:xfrm>
                      <a:off x="0" y="0"/>
                      <a:ext cx="1231265" cy="569595"/>
                    </a:xfrm>
                    <a:prstGeom prst="rect">
                      <a:avLst/>
                    </a:prstGeom>
                  </pic:spPr>
                </pic:pic>
              </a:graphicData>
            </a:graphic>
            <wp14:sizeRelH relativeFrom="page">
              <wp14:pctWidth>0</wp14:pctWidth>
            </wp14:sizeRelH>
            <wp14:sizeRelV relativeFrom="page">
              <wp14:pctHeight>0</wp14:pctHeight>
            </wp14:sizeRelV>
          </wp:anchor>
        </w:drawing>
      </w:r>
    </w:p>
    <w:p w14:paraId="1220CA8B" w14:textId="77777777" w:rsidR="00A23565" w:rsidRDefault="00A23565" w:rsidP="00331827">
      <w:pPr>
        <w:pStyle w:val="HPBodyCopy"/>
        <w:spacing w:line="240" w:lineRule="auto"/>
        <w:rPr>
          <w:rFonts w:ascii="HP Simplified" w:hAnsi="HP Simplified"/>
          <w:sz w:val="22"/>
          <w:szCs w:val="22"/>
        </w:rPr>
      </w:pPr>
      <w:r w:rsidRPr="00A23565">
        <w:rPr>
          <w:rFonts w:ascii="HP Simplified" w:hAnsi="HP Simplified"/>
          <w:sz w:val="22"/>
          <w:szCs w:val="22"/>
        </w:rPr>
        <w:lastRenderedPageBreak/>
        <w:t>Get maximum, unobstructed views of your images and onscreen content from the edge-to-edge borderless screen. Reclaim your desk space with a narrow base that gives you more room to maneuver.</w:t>
      </w:r>
    </w:p>
    <w:p w14:paraId="1220CA8C" w14:textId="77777777" w:rsidR="00A23565" w:rsidRDefault="00A23565" w:rsidP="00A23565">
      <w:pPr>
        <w:pStyle w:val="HPBodyCopy"/>
        <w:spacing w:line="240" w:lineRule="auto"/>
        <w:rPr>
          <w:rFonts w:ascii="HP Simplified" w:hAnsi="HP Simplified"/>
          <w:b/>
          <w:color w:val="0096D6"/>
          <w:sz w:val="22"/>
          <w:szCs w:val="22"/>
        </w:rPr>
      </w:pPr>
      <w:r w:rsidRPr="00A23565">
        <w:rPr>
          <w:rFonts w:ascii="HP Simplified" w:hAnsi="HP Simplified"/>
          <w:b/>
          <w:color w:val="0096D6"/>
          <w:sz w:val="22"/>
          <w:szCs w:val="22"/>
        </w:rPr>
        <w:t>Mul</w:t>
      </w:r>
      <w:r>
        <w:rPr>
          <w:rFonts w:ascii="HP Simplified" w:hAnsi="HP Simplified"/>
          <w:b/>
          <w:color w:val="0096D6"/>
          <w:sz w:val="22"/>
          <w:szCs w:val="22"/>
        </w:rPr>
        <w:t>ti-task to your heart’s content</w:t>
      </w:r>
    </w:p>
    <w:p w14:paraId="1220CA8D" w14:textId="77777777" w:rsidR="00A23565" w:rsidRPr="00A23565" w:rsidRDefault="00A23565" w:rsidP="00A23565">
      <w:pPr>
        <w:pStyle w:val="HPBodyCopy"/>
        <w:spacing w:line="240" w:lineRule="auto"/>
        <w:rPr>
          <w:rFonts w:ascii="HP Simplified" w:hAnsi="HP Simplified"/>
          <w:sz w:val="22"/>
          <w:szCs w:val="22"/>
        </w:rPr>
      </w:pPr>
      <w:r w:rsidRPr="00A23565">
        <w:rPr>
          <w:rFonts w:ascii="HP Simplified" w:hAnsi="HP Simplified"/>
          <w:sz w:val="22"/>
          <w:szCs w:val="22"/>
        </w:rPr>
        <w:t xml:space="preserve">Control power saving modes, save user settings for easy start up, and more with the step-by-step guide of the preinstalled HP My Display software. </w:t>
      </w:r>
    </w:p>
    <w:p w14:paraId="1220CA8E" w14:textId="77777777" w:rsidR="00A23565" w:rsidRDefault="00A23565" w:rsidP="00A23565">
      <w:pPr>
        <w:pStyle w:val="HPBodyCopy"/>
        <w:spacing w:line="240" w:lineRule="auto"/>
        <w:rPr>
          <w:rFonts w:ascii="HP Simplified" w:hAnsi="HP Simplified"/>
          <w:sz w:val="22"/>
          <w:szCs w:val="22"/>
        </w:rPr>
      </w:pPr>
      <w:r w:rsidRPr="00A23565">
        <w:rPr>
          <w:rFonts w:ascii="HP Simplified" w:hAnsi="HP Simplified"/>
          <w:sz w:val="22"/>
          <w:szCs w:val="22"/>
        </w:rPr>
        <w:t>Keep multiple application windows open at the same time and devote separate panels to watching videos or playing games, checking e-mails, and keeping track of social media streams.</w:t>
      </w:r>
    </w:p>
    <w:p w14:paraId="1220CA8F" w14:textId="77777777" w:rsidR="00A23565" w:rsidRDefault="00A23565" w:rsidP="00A23565">
      <w:pPr>
        <w:pStyle w:val="HPBodyCopy"/>
        <w:spacing w:line="240" w:lineRule="auto"/>
        <w:rPr>
          <w:rFonts w:ascii="HP Simplified" w:hAnsi="HP Simplified"/>
          <w:b/>
          <w:color w:val="0096D6"/>
          <w:sz w:val="22"/>
          <w:szCs w:val="22"/>
        </w:rPr>
      </w:pPr>
      <w:r>
        <w:rPr>
          <w:rFonts w:ascii="HP Simplified" w:hAnsi="HP Simplified"/>
          <w:b/>
          <w:color w:val="0096D6"/>
          <w:sz w:val="22"/>
          <w:szCs w:val="22"/>
        </w:rPr>
        <w:t>Rest easy</w:t>
      </w:r>
    </w:p>
    <w:p w14:paraId="1220CA90" w14:textId="77777777" w:rsidR="00A23565" w:rsidRDefault="00A23565" w:rsidP="00A23565">
      <w:pPr>
        <w:pStyle w:val="HPBodyCopy"/>
        <w:spacing w:line="240" w:lineRule="auto"/>
        <w:rPr>
          <w:rFonts w:ascii="HP Simplified" w:hAnsi="HP Simplified"/>
          <w:sz w:val="22"/>
          <w:szCs w:val="22"/>
        </w:rPr>
      </w:pPr>
      <w:r w:rsidRPr="00A23565">
        <w:rPr>
          <w:rFonts w:ascii="HP Simplified" w:hAnsi="HP Simplified"/>
          <w:sz w:val="22"/>
          <w:szCs w:val="22"/>
        </w:rPr>
        <w:t>Rely on the reassurance of HP’s award-winning service and support and a standard, 1-year limited warranty. Our Always On Technology portfolio of services and support is there when you need it.</w:t>
      </w:r>
    </w:p>
    <w:p w14:paraId="1220CA91" w14:textId="77777777" w:rsidR="00A23565" w:rsidRDefault="00A23565" w:rsidP="00A23565">
      <w:pPr>
        <w:pStyle w:val="HPBodyCopy"/>
        <w:spacing w:line="240" w:lineRule="auto"/>
        <w:rPr>
          <w:rFonts w:ascii="HP Simplified" w:hAnsi="HP Simplified"/>
          <w:b/>
          <w:color w:val="0096D6"/>
          <w:sz w:val="22"/>
          <w:szCs w:val="22"/>
        </w:rPr>
      </w:pPr>
      <w:r w:rsidRPr="00A23565">
        <w:rPr>
          <w:rFonts w:ascii="HP Simplified" w:hAnsi="HP Simplified"/>
          <w:b/>
          <w:color w:val="0096D6"/>
          <w:sz w:val="22"/>
          <w:szCs w:val="22"/>
        </w:rPr>
        <w:t xml:space="preserve">Be </w:t>
      </w:r>
      <w:r>
        <w:rPr>
          <w:rFonts w:ascii="HP Simplified" w:hAnsi="HP Simplified"/>
          <w:b/>
          <w:color w:val="0096D6"/>
          <w:sz w:val="22"/>
          <w:szCs w:val="22"/>
        </w:rPr>
        <w:t>a better environmental consumer</w:t>
      </w:r>
    </w:p>
    <w:p w14:paraId="1220CA92" w14:textId="77777777" w:rsidR="00A23565" w:rsidRDefault="00A23565" w:rsidP="00A23565">
      <w:pPr>
        <w:pStyle w:val="HPBodyCopy"/>
        <w:spacing w:line="240" w:lineRule="auto"/>
        <w:rPr>
          <w:rFonts w:ascii="HP Simplified" w:hAnsi="HP Simplified"/>
          <w:sz w:val="22"/>
          <w:szCs w:val="22"/>
        </w:rPr>
      </w:pPr>
      <w:r w:rsidRPr="00A23565">
        <w:rPr>
          <w:rFonts w:ascii="HP Simplified" w:hAnsi="HP Simplified"/>
          <w:sz w:val="22"/>
          <w:szCs w:val="22"/>
        </w:rPr>
        <w:t>IPS technology helps you reduce power consumption costs vs. legacy LCD technology. Show off your environmental smarts with design elements such as mercury-free LED back</w:t>
      </w:r>
      <w:r w:rsidR="005B69FA">
        <w:rPr>
          <w:rFonts w:ascii="HP Simplified" w:hAnsi="HP Simplified"/>
          <w:sz w:val="22"/>
          <w:szCs w:val="22"/>
        </w:rPr>
        <w:t>lights, low halogen components,</w:t>
      </w:r>
      <w:r w:rsidR="005B69FA" w:rsidRPr="005B69FA">
        <w:rPr>
          <w:rFonts w:ascii="HP Simplified" w:hAnsi="HP Simplified"/>
          <w:sz w:val="22"/>
          <w:szCs w:val="22"/>
          <w:vertAlign w:val="superscript"/>
        </w:rPr>
        <w:t>3</w:t>
      </w:r>
      <w:r w:rsidRPr="00A23565">
        <w:rPr>
          <w:rFonts w:ascii="HP Simplified" w:hAnsi="HP Simplified"/>
          <w:sz w:val="22"/>
          <w:szCs w:val="22"/>
        </w:rPr>
        <w:t xml:space="preserve"> and arsenic-free display glass.</w:t>
      </w:r>
    </w:p>
    <w:p w14:paraId="1220CA93" w14:textId="77777777" w:rsidR="002E7F55" w:rsidRDefault="00E773B8" w:rsidP="00331827">
      <w:pPr>
        <w:pStyle w:val="HPBodyCopy"/>
        <w:spacing w:line="240" w:lineRule="auto"/>
        <w:rPr>
          <w:rFonts w:ascii="HP Simplified" w:hAnsi="HP Simplified"/>
          <w:sz w:val="22"/>
          <w:szCs w:val="22"/>
        </w:rPr>
      </w:pPr>
      <w:r>
        <w:rPr>
          <w:rFonts w:ascii="HP Simplified" w:hAnsi="HP Simplified"/>
          <w:b/>
          <w:noProof/>
          <w:lang w:eastAsia="en-US"/>
        </w:rPr>
        <w:drawing>
          <wp:anchor distT="0" distB="0" distL="114300" distR="114300" simplePos="0" relativeHeight="251716096" behindDoc="0" locked="0" layoutInCell="1" allowOverlap="1" wp14:anchorId="1220CB01" wp14:editId="1220CB02">
            <wp:simplePos x="0" y="0"/>
            <wp:positionH relativeFrom="column">
              <wp:posOffset>1534886</wp:posOffset>
            </wp:positionH>
            <wp:positionV relativeFrom="paragraph">
              <wp:posOffset>208008</wp:posOffset>
            </wp:positionV>
            <wp:extent cx="808673" cy="75111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7448" cy="749976"/>
                    </a:xfrm>
                    <a:prstGeom prst="rect">
                      <a:avLst/>
                    </a:prstGeom>
                  </pic:spPr>
                </pic:pic>
              </a:graphicData>
            </a:graphic>
            <wp14:sizeRelH relativeFrom="margin">
              <wp14:pctWidth>0</wp14:pctWidth>
            </wp14:sizeRelH>
            <wp14:sizeRelV relativeFrom="margin">
              <wp14:pctHeight>0</wp14:pctHeight>
            </wp14:sizeRelV>
          </wp:anchor>
        </w:drawing>
      </w:r>
      <w:r>
        <w:rPr>
          <w:rFonts w:ascii="HP Simplified" w:hAnsi="HP Simplified"/>
          <w:noProof/>
          <w:sz w:val="22"/>
          <w:szCs w:val="22"/>
          <w:lang w:eastAsia="en-US"/>
        </w:rPr>
        <w:drawing>
          <wp:anchor distT="0" distB="0" distL="114300" distR="114300" simplePos="0" relativeHeight="251709952" behindDoc="0" locked="0" layoutInCell="1" allowOverlap="1" wp14:anchorId="1220CB03" wp14:editId="1220CB04">
            <wp:simplePos x="0" y="0"/>
            <wp:positionH relativeFrom="column">
              <wp:posOffset>631190</wp:posOffset>
            </wp:positionH>
            <wp:positionV relativeFrom="paragraph">
              <wp:posOffset>229507</wp:posOffset>
            </wp:positionV>
            <wp:extent cx="424180" cy="8489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W2271d_Cannavaro.png"/>
                    <pic:cNvPicPr/>
                  </pic:nvPicPr>
                  <pic:blipFill>
                    <a:blip r:embed="rId17">
                      <a:extLst>
                        <a:ext uri="{28A0092B-C50C-407E-A947-70E740481C1C}">
                          <a14:useLocalDpi xmlns:a14="http://schemas.microsoft.com/office/drawing/2010/main" val="0"/>
                        </a:ext>
                      </a:extLst>
                    </a:blip>
                    <a:stretch>
                      <a:fillRect/>
                    </a:stretch>
                  </pic:blipFill>
                  <pic:spPr>
                    <a:xfrm>
                      <a:off x="0" y="0"/>
                      <a:ext cx="424180" cy="848995"/>
                    </a:xfrm>
                    <a:prstGeom prst="rect">
                      <a:avLst/>
                    </a:prstGeom>
                  </pic:spPr>
                </pic:pic>
              </a:graphicData>
            </a:graphic>
            <wp14:sizeRelH relativeFrom="page">
              <wp14:pctWidth>0</wp14:pctWidth>
            </wp14:sizeRelH>
            <wp14:sizeRelV relativeFrom="page">
              <wp14:pctHeight>0</wp14:pctHeight>
            </wp14:sizeRelV>
          </wp:anchor>
        </w:drawing>
      </w:r>
    </w:p>
    <w:bookmarkEnd w:id="1"/>
    <w:p w14:paraId="1220CA94" w14:textId="77777777" w:rsidR="00051F12" w:rsidRDefault="00051F12" w:rsidP="007109EC">
      <w:pPr>
        <w:pStyle w:val="HPBodyCopy"/>
        <w:spacing w:line="240" w:lineRule="auto"/>
        <w:rPr>
          <w:rFonts w:ascii="HP Simplified" w:hAnsi="HP Simplified"/>
          <w:sz w:val="22"/>
          <w:szCs w:val="22"/>
        </w:rPr>
        <w:sectPr w:rsidR="00051F12" w:rsidSect="00DB6812">
          <w:footerReference w:type="default" r:id="rId18"/>
          <w:type w:val="continuous"/>
          <w:pgSz w:w="12240" w:h="15840"/>
          <w:pgMar w:top="360" w:right="360" w:bottom="360" w:left="360" w:header="720" w:footer="432" w:gutter="0"/>
          <w:cols w:num="2" w:space="720"/>
          <w:titlePg/>
          <w:docGrid w:linePitch="360"/>
        </w:sectPr>
      </w:pPr>
    </w:p>
    <w:p w14:paraId="1220CA95" w14:textId="77777777" w:rsidR="00A659C4" w:rsidRDefault="006C0668" w:rsidP="007109EC">
      <w:pPr>
        <w:pStyle w:val="HPBodyCopy"/>
        <w:spacing w:line="240" w:lineRule="auto"/>
        <w:rPr>
          <w:rFonts w:ascii="HP Simplified" w:hAnsi="HP Simplified"/>
          <w:sz w:val="22"/>
          <w:szCs w:val="22"/>
        </w:rPr>
      </w:pPr>
      <w:r>
        <w:rPr>
          <w:rFonts w:ascii="HP Simplified" w:hAnsi="HP Simplified"/>
          <w:sz w:val="22"/>
          <w:szCs w:val="22"/>
        </w:rPr>
        <w:lastRenderedPageBreak/>
        <w:t xml:space="preserve"> </w:t>
      </w:r>
      <w:r w:rsidR="00035CBD">
        <w:rPr>
          <w:rFonts w:ascii="HP Simplified" w:hAnsi="HP Simplified"/>
          <w:sz w:val="22"/>
          <w:szCs w:val="22"/>
        </w:rPr>
        <w:t xml:space="preserve">       </w:t>
      </w:r>
      <w:r>
        <w:rPr>
          <w:rFonts w:ascii="HP Simplified" w:hAnsi="HP Simplified"/>
          <w:sz w:val="22"/>
          <w:szCs w:val="22"/>
        </w:rPr>
        <w:t xml:space="preserve">   </w:t>
      </w:r>
      <w:r>
        <w:rPr>
          <w:rFonts w:ascii="HP Simplified" w:hAnsi="HP Simplified"/>
          <w:sz w:val="22"/>
          <w:szCs w:val="22"/>
        </w:rPr>
        <w:tab/>
      </w:r>
      <w:r w:rsidR="00035CBD">
        <w:rPr>
          <w:rFonts w:ascii="HP Simplified" w:hAnsi="HP Simplified"/>
          <w:sz w:val="22"/>
          <w:szCs w:val="22"/>
        </w:rPr>
        <w:t xml:space="preserve">                  </w:t>
      </w:r>
      <w:r>
        <w:rPr>
          <w:rFonts w:ascii="HP Simplified" w:hAnsi="HP Simplified"/>
          <w:sz w:val="22"/>
          <w:szCs w:val="22"/>
        </w:rPr>
        <w:tab/>
      </w:r>
      <w:r>
        <w:rPr>
          <w:rFonts w:ascii="HP Simplified" w:hAnsi="HP Simplified"/>
          <w:sz w:val="22"/>
          <w:szCs w:val="22"/>
        </w:rPr>
        <w:tab/>
      </w:r>
      <w:r w:rsidR="00035CBD">
        <w:rPr>
          <w:rFonts w:ascii="HP Simplified" w:hAnsi="HP Simplified"/>
          <w:sz w:val="22"/>
          <w:szCs w:val="22"/>
        </w:rPr>
        <w:t xml:space="preserve">               </w:t>
      </w:r>
      <w:r>
        <w:rPr>
          <w:rFonts w:ascii="HP Simplified" w:hAnsi="HP Simplified"/>
          <w:sz w:val="22"/>
          <w:szCs w:val="22"/>
        </w:rPr>
        <w:tab/>
      </w:r>
      <w:r>
        <w:rPr>
          <w:rFonts w:ascii="HP Simplified" w:hAnsi="HP Simplified"/>
          <w:sz w:val="22"/>
          <w:szCs w:val="22"/>
        </w:rPr>
        <w:tab/>
        <w:t xml:space="preserve"> </w:t>
      </w:r>
      <w:r w:rsidR="00035CBD">
        <w:rPr>
          <w:rFonts w:ascii="HP Simplified" w:hAnsi="HP Simplified"/>
          <w:sz w:val="22"/>
          <w:szCs w:val="22"/>
        </w:rPr>
        <w:t xml:space="preserve">           </w:t>
      </w:r>
      <w:r>
        <w:rPr>
          <w:rFonts w:ascii="HP Simplified" w:hAnsi="HP Simplified"/>
          <w:sz w:val="22"/>
          <w:szCs w:val="22"/>
        </w:rPr>
        <w:t xml:space="preserve">              </w:t>
      </w:r>
      <w:r>
        <w:rPr>
          <w:rFonts w:ascii="HP Simplified" w:hAnsi="HP Simplified"/>
          <w:sz w:val="22"/>
          <w:szCs w:val="22"/>
        </w:rPr>
        <w:tab/>
      </w:r>
      <w:r w:rsidR="00051F12">
        <w:rPr>
          <w:rFonts w:ascii="HP Simplified" w:hAnsi="HP Simplified"/>
          <w:sz w:val="22"/>
          <w:szCs w:val="22"/>
        </w:rPr>
        <w:tab/>
      </w:r>
      <w:r w:rsidR="00051F12">
        <w:rPr>
          <w:rFonts w:ascii="HP Simplified" w:hAnsi="HP Simplified"/>
          <w:sz w:val="22"/>
          <w:szCs w:val="22"/>
        </w:rPr>
        <w:tab/>
      </w:r>
    </w:p>
    <w:p w14:paraId="1220CA96" w14:textId="77777777" w:rsidR="00B24FBC" w:rsidRPr="0097709E" w:rsidRDefault="000227F4" w:rsidP="00051F12">
      <w:pPr>
        <w:pStyle w:val="HPBodyCopy"/>
        <w:spacing w:line="240" w:lineRule="auto"/>
        <w:rPr>
          <w:rFonts w:ascii="HP Simplified" w:hAnsi="HP Simplified"/>
          <w:noProof/>
          <w:sz w:val="16"/>
          <w:szCs w:val="16"/>
        </w:rPr>
      </w:pPr>
      <w:r w:rsidRPr="00301B33">
        <w:rPr>
          <w:rFonts w:ascii="HP Simplified" w:hAnsi="HP Simplified"/>
          <w:noProof/>
          <w:szCs w:val="22"/>
          <w:lang w:eastAsia="en-US"/>
        </w:rPr>
        <mc:AlternateContent>
          <mc:Choice Requires="wps">
            <w:drawing>
              <wp:anchor distT="0" distB="0" distL="114300" distR="114300" simplePos="0" relativeHeight="251712000" behindDoc="0" locked="0" layoutInCell="1" allowOverlap="1" wp14:anchorId="1220CB05" wp14:editId="1220CB06">
                <wp:simplePos x="0" y="0"/>
                <wp:positionH relativeFrom="column">
                  <wp:posOffset>376555</wp:posOffset>
                </wp:positionH>
                <wp:positionV relativeFrom="paragraph">
                  <wp:posOffset>426199</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220CB16" w14:textId="77777777" w:rsidR="00301B33" w:rsidRPr="00301B33" w:rsidRDefault="00301B33">
                            <w:pPr>
                              <w:rPr>
                                <w:rFonts w:ascii="HP Simplified" w:hAnsi="HP Simplified"/>
                                <w:sz w:val="14"/>
                              </w:rPr>
                            </w:pPr>
                            <w:r w:rsidRPr="00301B33">
                              <w:rPr>
                                <w:rFonts w:ascii="HP Simplified" w:hAnsi="HP Simplified"/>
                                <w:sz w:val="14"/>
                              </w:rPr>
                              <w:t>Shown with Beats™ headphones, not included and sold separately.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margin-left:29.65pt;margin-top:33.55pt;width:186.95pt;height:110.55pt;z-index:251712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SGEg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" filled="f" stroked="f">
                <v:textbox style="mso-fit-shape-to-text:t">
                  <w:txbxContent>
                    <w:p w14:paraId="1220CB16" w14:textId="77777777" w:rsidR="00301B33" w:rsidRPr="00301B33" w:rsidRDefault="00301B33">
                      <w:pPr>
                        <w:rPr>
                          <w:rFonts w:ascii="HP Simplified" w:hAnsi="HP Simplified"/>
                          <w:sz w:val="14"/>
                        </w:rPr>
                      </w:pPr>
                      <w:r w:rsidRPr="00301B33">
                        <w:rPr>
                          <w:rFonts w:ascii="HP Simplified" w:hAnsi="HP Simplified"/>
                          <w:sz w:val="14"/>
                        </w:rPr>
                        <w:t>Shown with Beats™ headphones, not included and sold separately.</w:t>
                      </w:r>
                    </w:p>
                  </w:txbxContent>
                </v:textbox>
              </v:shape>
            </w:pict>
          </mc:Fallback>
        </mc:AlternateContent>
      </w:r>
      <w:r w:rsidR="004C74B4" w:rsidRPr="0097709E">
        <w:rPr>
          <w:rFonts w:ascii="HP Simplified" w:hAnsi="HP Simplified"/>
          <w:szCs w:val="22"/>
        </w:rPr>
        <w:br w:type="column"/>
      </w:r>
    </w:p>
    <w:p w14:paraId="1220CA97" w14:textId="77777777" w:rsidR="00B24FBC" w:rsidRPr="0097709E" w:rsidRDefault="005B69FA" w:rsidP="00303B67">
      <w:pPr>
        <w:spacing w:after="0" w:line="240" w:lineRule="auto"/>
        <w:rPr>
          <w:rFonts w:ascii="HP Simplified" w:hAnsi="HP Simplified"/>
          <w:noProof/>
          <w:sz w:val="16"/>
          <w:szCs w:val="16"/>
        </w:rPr>
      </w:pPr>
      <w:r>
        <w:rPr>
          <w:rFonts w:ascii="HP Simplified" w:hAnsi="HP Simplified"/>
          <w:bCs/>
          <w:noProof/>
          <w:color w:val="FFFFFF"/>
          <w:sz w:val="12"/>
        </w:rPr>
        <mc:AlternateContent>
          <mc:Choice Requires="wps">
            <w:drawing>
              <wp:anchor distT="0" distB="0" distL="114300" distR="114300" simplePos="0" relativeHeight="251701760" behindDoc="0" locked="0" layoutInCell="1" allowOverlap="1" wp14:anchorId="1220CB07" wp14:editId="1220CB08">
                <wp:simplePos x="0" y="0"/>
                <wp:positionH relativeFrom="column">
                  <wp:posOffset>-79849</wp:posOffset>
                </wp:positionH>
                <wp:positionV relativeFrom="paragraph">
                  <wp:posOffset>-375920</wp:posOffset>
                </wp:positionV>
                <wp:extent cx="5996305" cy="320675"/>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0CB17" w14:textId="77777777" w:rsidR="00B24FBC" w:rsidRPr="000C0720" w:rsidRDefault="00EB3AFE" w:rsidP="000C0720">
                            <w:pPr>
                              <w:rPr>
                                <w:szCs w:val="20"/>
                              </w:rPr>
                            </w:pPr>
                            <w:r w:rsidRPr="00EB3AFE">
                              <w:rPr>
                                <w:rFonts w:ascii="HP Simplified" w:eastAsia="Times New Roman" w:hAnsi="HP Simplified"/>
                                <w:b/>
                                <w:color w:val="0096D6"/>
                                <w:kern w:val="2"/>
                                <w:sz w:val="34"/>
                                <w:szCs w:val="20"/>
                              </w:rPr>
                              <w:t>HP Envy 23 23-Inch IPS Monitor with Beats Audio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6.3pt;margin-top:-29.6pt;width:472.15pt;height:25.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" filled="f" stroked="f">
                <v:textbox>
                  <w:txbxContent>
                    <w:p w14:paraId="1220CB17" w14:textId="77777777" w:rsidR="00B24FBC" w:rsidRPr="000C0720" w:rsidRDefault="00EB3AFE" w:rsidP="000C0720">
                      <w:pPr>
                        <w:rPr>
                          <w:szCs w:val="20"/>
                        </w:rPr>
                      </w:pPr>
                      <w:r w:rsidRPr="00EB3AFE">
                        <w:rPr>
                          <w:rFonts w:ascii="HP Simplified" w:eastAsia="Times New Roman" w:hAnsi="HP Simplified"/>
                          <w:b/>
                          <w:color w:val="0096D6"/>
                          <w:kern w:val="2"/>
                          <w:sz w:val="34"/>
                          <w:szCs w:val="20"/>
                        </w:rPr>
                        <w:t>HP Envy 23 23-Inch IPS Monitor with Beats Audio</w:t>
                      </w:r>
                    </w:p>
                  </w:txbxContent>
                </v:textbox>
              </v:shape>
            </w:pict>
          </mc:Fallback>
        </mc:AlternateContent>
      </w:r>
    </w:p>
    <w:tbl>
      <w:tblP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980"/>
        <w:gridCol w:w="8820"/>
      </w:tblGrid>
      <w:tr w:rsidR="00E50178" w:rsidRPr="0097709E" w14:paraId="1220CA9A" w14:textId="77777777" w:rsidTr="009B11C4">
        <w:tc>
          <w:tcPr>
            <w:tcW w:w="1980" w:type="dxa"/>
            <w:shd w:val="clear" w:color="auto" w:fill="auto"/>
          </w:tcPr>
          <w:p w14:paraId="1220CA98" w14:textId="77777777" w:rsidR="00E50178" w:rsidRPr="0097709E" w:rsidRDefault="00E50178" w:rsidP="00F37B16">
            <w:pPr>
              <w:pStyle w:val="Chartheader"/>
              <w:spacing w:before="60" w:after="0"/>
              <w:rPr>
                <w:rFonts w:ascii="HP Simplified" w:hAnsi="HP Simplified"/>
                <w:b/>
                <w:sz w:val="18"/>
                <w:szCs w:val="18"/>
              </w:rPr>
            </w:pPr>
            <w:r w:rsidRPr="0097709E">
              <w:rPr>
                <w:rFonts w:ascii="HP Simplified" w:hAnsi="HP Simplified"/>
                <w:b/>
                <w:sz w:val="18"/>
                <w:szCs w:val="18"/>
              </w:rPr>
              <w:t>Part number</w:t>
            </w:r>
          </w:p>
        </w:tc>
        <w:tc>
          <w:tcPr>
            <w:tcW w:w="8820" w:type="dxa"/>
            <w:shd w:val="clear" w:color="auto" w:fill="auto"/>
          </w:tcPr>
          <w:p w14:paraId="1220CA99" w14:textId="77777777" w:rsidR="00E50178" w:rsidRPr="0097709E" w:rsidRDefault="00A321D8" w:rsidP="00F37B16">
            <w:pPr>
              <w:pStyle w:val="Charttext"/>
              <w:spacing w:before="60" w:line="240" w:lineRule="auto"/>
              <w:rPr>
                <w:rFonts w:ascii="HP Simplified" w:hAnsi="HP Simplified"/>
                <w:sz w:val="18"/>
                <w:szCs w:val="18"/>
              </w:rPr>
            </w:pPr>
            <w:r w:rsidRPr="00A321D8">
              <w:rPr>
                <w:rFonts w:ascii="HP Simplified" w:hAnsi="HP Simplified"/>
                <w:sz w:val="18"/>
                <w:szCs w:val="18"/>
              </w:rPr>
              <w:t>E1K96AA</w:t>
            </w:r>
          </w:p>
        </w:tc>
      </w:tr>
      <w:tr w:rsidR="00E50178" w:rsidRPr="0097709E" w14:paraId="1220CA9D" w14:textId="77777777" w:rsidTr="006C34FC">
        <w:tc>
          <w:tcPr>
            <w:tcW w:w="1980" w:type="dxa"/>
            <w:shd w:val="clear" w:color="auto" w:fill="auto"/>
          </w:tcPr>
          <w:p w14:paraId="1220CA9B" w14:textId="77777777" w:rsidR="00E50178" w:rsidRPr="0097709E" w:rsidRDefault="00E50178" w:rsidP="00F37B16">
            <w:pPr>
              <w:pStyle w:val="Chartheader"/>
              <w:spacing w:before="60" w:after="0"/>
              <w:rPr>
                <w:rFonts w:ascii="HP Simplified" w:hAnsi="HP Simplified"/>
                <w:b/>
                <w:sz w:val="18"/>
                <w:szCs w:val="18"/>
              </w:rPr>
            </w:pPr>
            <w:r w:rsidRPr="0097709E">
              <w:rPr>
                <w:rFonts w:ascii="HP Simplified" w:hAnsi="HP Simplified"/>
                <w:b/>
                <w:sz w:val="18"/>
                <w:szCs w:val="18"/>
              </w:rPr>
              <w:t xml:space="preserve">Panel type </w:t>
            </w:r>
          </w:p>
        </w:tc>
        <w:tc>
          <w:tcPr>
            <w:tcW w:w="8820" w:type="dxa"/>
            <w:shd w:val="clear" w:color="auto" w:fill="auto"/>
          </w:tcPr>
          <w:p w14:paraId="1220CA9C" w14:textId="77777777" w:rsidR="00E50178" w:rsidRPr="0097709E" w:rsidRDefault="00135B5C" w:rsidP="00F37B16">
            <w:pPr>
              <w:pStyle w:val="Charttext"/>
              <w:spacing w:before="60" w:line="240" w:lineRule="auto"/>
              <w:rPr>
                <w:rFonts w:ascii="HP Simplified" w:hAnsi="HP Simplified"/>
                <w:sz w:val="18"/>
                <w:szCs w:val="18"/>
              </w:rPr>
            </w:pPr>
            <w:r>
              <w:rPr>
                <w:rFonts w:ascii="HP Simplified" w:hAnsi="HP Simplified"/>
                <w:sz w:val="18"/>
                <w:szCs w:val="18"/>
              </w:rPr>
              <w:t>IPS with LED backlight</w:t>
            </w:r>
          </w:p>
        </w:tc>
      </w:tr>
      <w:tr w:rsidR="00E50178" w:rsidRPr="0097709E" w14:paraId="1220CAA0" w14:textId="77777777" w:rsidTr="006C34FC">
        <w:trPr>
          <w:trHeight w:val="171"/>
        </w:trPr>
        <w:tc>
          <w:tcPr>
            <w:tcW w:w="1980" w:type="dxa"/>
            <w:shd w:val="clear" w:color="auto" w:fill="auto"/>
          </w:tcPr>
          <w:p w14:paraId="1220CA9E" w14:textId="77777777" w:rsidR="00E50178" w:rsidRPr="0097709E" w:rsidRDefault="00E50178" w:rsidP="00F37B16">
            <w:pPr>
              <w:pStyle w:val="Chartheader"/>
              <w:spacing w:before="60" w:after="0"/>
              <w:rPr>
                <w:rFonts w:ascii="HP Simplified" w:hAnsi="HP Simplified"/>
                <w:b/>
                <w:sz w:val="18"/>
                <w:szCs w:val="18"/>
              </w:rPr>
            </w:pPr>
            <w:r w:rsidRPr="0097709E">
              <w:rPr>
                <w:rFonts w:ascii="HP Simplified" w:hAnsi="HP Simplified"/>
                <w:b/>
                <w:sz w:val="18"/>
                <w:szCs w:val="18"/>
              </w:rPr>
              <w:t xml:space="preserve">Viewable image area </w:t>
            </w:r>
          </w:p>
        </w:tc>
        <w:tc>
          <w:tcPr>
            <w:tcW w:w="8820" w:type="dxa"/>
            <w:shd w:val="clear" w:color="auto" w:fill="auto"/>
          </w:tcPr>
          <w:p w14:paraId="1220CA9F" w14:textId="77777777" w:rsidR="00E50178" w:rsidRPr="0097709E" w:rsidRDefault="00135B5C" w:rsidP="00F37B16">
            <w:pPr>
              <w:pStyle w:val="Charttext"/>
              <w:spacing w:before="60" w:line="240" w:lineRule="auto"/>
              <w:rPr>
                <w:rFonts w:ascii="HP Simplified" w:hAnsi="HP Simplified"/>
                <w:sz w:val="18"/>
                <w:szCs w:val="18"/>
              </w:rPr>
            </w:pPr>
            <w:r w:rsidRPr="00135B5C">
              <w:rPr>
                <w:rFonts w:ascii="HP Simplified" w:hAnsi="HP Simplified"/>
                <w:sz w:val="18"/>
                <w:szCs w:val="18"/>
              </w:rPr>
              <w:t>58,42 cm (23 in) widescreen; diagonally measured</w:t>
            </w:r>
          </w:p>
        </w:tc>
      </w:tr>
      <w:tr w:rsidR="00167410" w:rsidRPr="0097709E" w14:paraId="1220CAA3" w14:textId="77777777" w:rsidTr="006C34FC">
        <w:trPr>
          <w:trHeight w:val="127"/>
        </w:trPr>
        <w:tc>
          <w:tcPr>
            <w:tcW w:w="1980" w:type="dxa"/>
            <w:shd w:val="clear" w:color="auto" w:fill="auto"/>
          </w:tcPr>
          <w:p w14:paraId="1220CAA1" w14:textId="77777777" w:rsidR="00167410" w:rsidRPr="0097709E" w:rsidRDefault="00167410" w:rsidP="00F37B16">
            <w:pPr>
              <w:pStyle w:val="Chartheader"/>
              <w:spacing w:before="60" w:after="0"/>
              <w:rPr>
                <w:rFonts w:ascii="HP Simplified" w:hAnsi="HP Simplified"/>
                <w:b/>
                <w:sz w:val="18"/>
                <w:szCs w:val="18"/>
              </w:rPr>
            </w:pPr>
            <w:r w:rsidRPr="0097709E">
              <w:rPr>
                <w:rFonts w:ascii="HP Simplified" w:hAnsi="HP Simplified"/>
                <w:b/>
                <w:sz w:val="18"/>
                <w:szCs w:val="18"/>
              </w:rPr>
              <w:t>Viewing angle</w:t>
            </w:r>
          </w:p>
        </w:tc>
        <w:tc>
          <w:tcPr>
            <w:tcW w:w="8820" w:type="dxa"/>
            <w:shd w:val="clear" w:color="auto" w:fill="auto"/>
          </w:tcPr>
          <w:p w14:paraId="1220CAA2" w14:textId="77777777" w:rsidR="00167410" w:rsidRPr="0097709E" w:rsidRDefault="00167410" w:rsidP="00135B5C">
            <w:pPr>
              <w:pStyle w:val="Charttext"/>
              <w:spacing w:before="60" w:line="240" w:lineRule="auto"/>
              <w:rPr>
                <w:rFonts w:ascii="HP Simplified" w:hAnsi="HP Simplified"/>
                <w:sz w:val="18"/>
                <w:szCs w:val="18"/>
              </w:rPr>
            </w:pPr>
            <w:r w:rsidRPr="0097709E">
              <w:rPr>
                <w:rFonts w:ascii="HP Simplified" w:hAnsi="HP Simplified"/>
                <w:b/>
                <w:sz w:val="18"/>
                <w:szCs w:val="18"/>
              </w:rPr>
              <w:t>Horizontal:</w:t>
            </w:r>
            <w:r w:rsidR="009E08F7">
              <w:rPr>
                <w:rFonts w:ascii="HP Simplified" w:hAnsi="HP Simplified"/>
                <w:sz w:val="18"/>
                <w:szCs w:val="18"/>
              </w:rPr>
              <w:t xml:space="preserve"> </w:t>
            </w:r>
            <w:r w:rsidR="00135B5C">
              <w:rPr>
                <w:rFonts w:ascii="HP Simplified" w:hAnsi="HP Simplified"/>
                <w:sz w:val="18"/>
                <w:szCs w:val="18"/>
              </w:rPr>
              <w:t xml:space="preserve">178 </w:t>
            </w:r>
            <w:r w:rsidRPr="0097709E">
              <w:rPr>
                <w:rFonts w:ascii="HP Simplified" w:hAnsi="HP Simplified"/>
                <w:sz w:val="18"/>
                <w:szCs w:val="18"/>
              </w:rPr>
              <w:t>degrees</w:t>
            </w:r>
            <w:r w:rsidR="003C7979">
              <w:rPr>
                <w:rFonts w:ascii="HP Simplified" w:hAnsi="HP Simplified"/>
                <w:sz w:val="18"/>
                <w:szCs w:val="18"/>
              </w:rPr>
              <w:t xml:space="preserve">; </w:t>
            </w:r>
            <w:r w:rsidR="003C7979" w:rsidRPr="0097709E">
              <w:rPr>
                <w:rFonts w:ascii="HP Simplified" w:hAnsi="HP Simplified"/>
                <w:b/>
                <w:sz w:val="18"/>
                <w:szCs w:val="18"/>
              </w:rPr>
              <w:t>Vertical:</w:t>
            </w:r>
            <w:r w:rsidR="009E08F7">
              <w:rPr>
                <w:rFonts w:ascii="HP Simplified" w:hAnsi="HP Simplified"/>
                <w:sz w:val="18"/>
                <w:szCs w:val="18"/>
              </w:rPr>
              <w:t xml:space="preserve"> </w:t>
            </w:r>
            <w:r w:rsidR="00135B5C">
              <w:rPr>
                <w:rFonts w:ascii="HP Simplified" w:hAnsi="HP Simplified"/>
                <w:sz w:val="18"/>
                <w:szCs w:val="18"/>
              </w:rPr>
              <w:t xml:space="preserve">178 </w:t>
            </w:r>
            <w:r w:rsidR="003C7979" w:rsidRPr="0097709E">
              <w:rPr>
                <w:rFonts w:ascii="HP Simplified" w:hAnsi="HP Simplified"/>
                <w:sz w:val="18"/>
                <w:szCs w:val="18"/>
              </w:rPr>
              <w:t>degrees</w:t>
            </w:r>
          </w:p>
        </w:tc>
      </w:tr>
      <w:tr w:rsidR="00E50178" w:rsidRPr="0097709E" w14:paraId="1220CAA6" w14:textId="77777777" w:rsidTr="006C34FC">
        <w:tc>
          <w:tcPr>
            <w:tcW w:w="1980" w:type="dxa"/>
            <w:shd w:val="clear" w:color="auto" w:fill="auto"/>
          </w:tcPr>
          <w:p w14:paraId="1220CAA4" w14:textId="77777777" w:rsidR="00E50178" w:rsidRPr="0097709E" w:rsidRDefault="00E50178" w:rsidP="006C2597">
            <w:pPr>
              <w:pStyle w:val="Chartheader"/>
              <w:spacing w:before="60" w:after="0"/>
              <w:rPr>
                <w:rFonts w:ascii="HP Simplified" w:hAnsi="HP Simplified"/>
                <w:b/>
                <w:sz w:val="18"/>
                <w:szCs w:val="18"/>
              </w:rPr>
            </w:pPr>
            <w:r w:rsidRPr="0097709E">
              <w:rPr>
                <w:rFonts w:ascii="HP Simplified" w:hAnsi="HP Simplified"/>
                <w:b/>
                <w:sz w:val="18"/>
                <w:szCs w:val="18"/>
              </w:rPr>
              <w:t>Brightness</w:t>
            </w:r>
            <w:r w:rsidR="00601F03">
              <w:rPr>
                <w:rFonts w:ascii="HP Simplified" w:hAnsi="HP Simplified"/>
                <w:sz w:val="18"/>
                <w:szCs w:val="18"/>
                <w:vertAlign w:val="superscript"/>
              </w:rPr>
              <w:t>3</w:t>
            </w:r>
          </w:p>
        </w:tc>
        <w:tc>
          <w:tcPr>
            <w:tcW w:w="8820" w:type="dxa"/>
            <w:shd w:val="clear" w:color="auto" w:fill="auto"/>
          </w:tcPr>
          <w:p w14:paraId="1220CAA5" w14:textId="77777777" w:rsidR="00E50178" w:rsidRPr="0097709E" w:rsidRDefault="00870281" w:rsidP="00F37B16">
            <w:pPr>
              <w:pStyle w:val="Charttext"/>
              <w:spacing w:before="60" w:line="240" w:lineRule="auto"/>
              <w:rPr>
                <w:rFonts w:ascii="HP Simplified" w:hAnsi="HP Simplified"/>
                <w:sz w:val="18"/>
                <w:szCs w:val="18"/>
              </w:rPr>
            </w:pPr>
            <w:r>
              <w:rPr>
                <w:rFonts w:ascii="HP Simplified" w:hAnsi="HP Simplified"/>
                <w:sz w:val="18"/>
                <w:szCs w:val="18"/>
              </w:rPr>
              <w:t>2</w:t>
            </w:r>
            <w:r w:rsidR="00135B5C">
              <w:rPr>
                <w:rFonts w:ascii="HP Simplified" w:hAnsi="HP Simplified"/>
                <w:sz w:val="18"/>
                <w:szCs w:val="18"/>
              </w:rPr>
              <w:t xml:space="preserve">50 </w:t>
            </w:r>
            <w:r w:rsidR="00FC4FCC" w:rsidRPr="0097709E">
              <w:rPr>
                <w:rFonts w:ascii="HP Simplified" w:hAnsi="HP Simplified"/>
                <w:sz w:val="18"/>
                <w:szCs w:val="18"/>
              </w:rPr>
              <w:t>cd/m</w:t>
            </w:r>
            <w:r w:rsidR="00FC4FCC" w:rsidRPr="0097709E">
              <w:rPr>
                <w:rFonts w:ascii="HP Simplified" w:hAnsi="HP Simplified"/>
                <w:sz w:val="18"/>
                <w:szCs w:val="18"/>
                <w:vertAlign w:val="superscript"/>
              </w:rPr>
              <w:t>2</w:t>
            </w:r>
          </w:p>
        </w:tc>
      </w:tr>
      <w:tr w:rsidR="00167410" w:rsidRPr="0097709E" w14:paraId="1220CAA9" w14:textId="77777777" w:rsidTr="006C34FC">
        <w:trPr>
          <w:trHeight w:val="127"/>
        </w:trPr>
        <w:tc>
          <w:tcPr>
            <w:tcW w:w="1980" w:type="dxa"/>
            <w:shd w:val="clear" w:color="auto" w:fill="auto"/>
          </w:tcPr>
          <w:p w14:paraId="1220CAA7" w14:textId="77777777" w:rsidR="00167410" w:rsidRPr="0097709E" w:rsidRDefault="00167410" w:rsidP="006C2597">
            <w:pPr>
              <w:pStyle w:val="Chartheader"/>
              <w:spacing w:before="60" w:after="0"/>
              <w:rPr>
                <w:rFonts w:ascii="HP Simplified" w:hAnsi="HP Simplified"/>
                <w:b/>
                <w:sz w:val="18"/>
                <w:szCs w:val="18"/>
              </w:rPr>
            </w:pPr>
            <w:r w:rsidRPr="0097709E">
              <w:rPr>
                <w:rFonts w:ascii="HP Simplified" w:hAnsi="HP Simplified"/>
                <w:b/>
                <w:sz w:val="18"/>
                <w:szCs w:val="18"/>
              </w:rPr>
              <w:t>Contrast ratio</w:t>
            </w:r>
            <w:r w:rsidR="00601F03">
              <w:rPr>
                <w:rFonts w:ascii="HP Simplified" w:hAnsi="HP Simplified"/>
                <w:sz w:val="18"/>
                <w:szCs w:val="18"/>
                <w:vertAlign w:val="superscript"/>
              </w:rPr>
              <w:t>3</w:t>
            </w:r>
          </w:p>
        </w:tc>
        <w:tc>
          <w:tcPr>
            <w:tcW w:w="8820" w:type="dxa"/>
            <w:shd w:val="clear" w:color="auto" w:fill="auto"/>
          </w:tcPr>
          <w:p w14:paraId="1220CAA8" w14:textId="77777777" w:rsidR="00167410" w:rsidRPr="0097709E" w:rsidRDefault="00167410" w:rsidP="00F37B16">
            <w:pPr>
              <w:pStyle w:val="Charttext"/>
              <w:spacing w:before="60" w:line="240" w:lineRule="auto"/>
              <w:rPr>
                <w:rFonts w:ascii="HP Simplified" w:hAnsi="HP Simplified"/>
                <w:sz w:val="18"/>
                <w:szCs w:val="18"/>
              </w:rPr>
            </w:pPr>
            <w:r w:rsidRPr="0097709E">
              <w:rPr>
                <w:rFonts w:ascii="HP Simplified" w:hAnsi="HP Simplified"/>
                <w:b/>
                <w:sz w:val="18"/>
                <w:szCs w:val="18"/>
              </w:rPr>
              <w:t>Static:</w:t>
            </w:r>
            <w:r w:rsidR="00135B5C">
              <w:rPr>
                <w:rFonts w:ascii="HP Simplified" w:hAnsi="HP Simplified"/>
                <w:sz w:val="18"/>
                <w:szCs w:val="18"/>
              </w:rPr>
              <w:t xml:space="preserve"> 10</w:t>
            </w:r>
            <w:r w:rsidRPr="0097709E">
              <w:rPr>
                <w:rFonts w:ascii="HP Simplified" w:hAnsi="HP Simplified"/>
                <w:sz w:val="18"/>
                <w:szCs w:val="18"/>
              </w:rPr>
              <w:t>00:1</w:t>
            </w:r>
            <w:r w:rsidR="0023435F">
              <w:rPr>
                <w:rFonts w:ascii="HP Simplified" w:hAnsi="HP Simplified"/>
                <w:sz w:val="18"/>
                <w:szCs w:val="18"/>
              </w:rPr>
              <w:t xml:space="preserve">; </w:t>
            </w:r>
            <w:r w:rsidR="0023435F" w:rsidRPr="0023435F">
              <w:rPr>
                <w:rFonts w:ascii="HP Simplified" w:hAnsi="HP Simplified"/>
                <w:b/>
                <w:sz w:val="18"/>
                <w:szCs w:val="18"/>
              </w:rPr>
              <w:t>Dynamic:</w:t>
            </w:r>
            <w:r w:rsidR="00135B5C">
              <w:rPr>
                <w:rFonts w:ascii="HP Simplified" w:hAnsi="HP Simplified"/>
                <w:sz w:val="18"/>
                <w:szCs w:val="18"/>
              </w:rPr>
              <w:t xml:space="preserve"> 10</w:t>
            </w:r>
            <w:r w:rsidR="0023435F" w:rsidRPr="0023435F">
              <w:rPr>
                <w:rFonts w:ascii="HP Simplified" w:hAnsi="HP Simplified"/>
                <w:sz w:val="18"/>
                <w:szCs w:val="18"/>
              </w:rPr>
              <w:t>,000,000:1</w:t>
            </w:r>
          </w:p>
        </w:tc>
      </w:tr>
      <w:tr w:rsidR="00E50178" w:rsidRPr="0097709E" w14:paraId="1220CAAC" w14:textId="77777777" w:rsidTr="006C34FC">
        <w:tc>
          <w:tcPr>
            <w:tcW w:w="1980" w:type="dxa"/>
            <w:shd w:val="clear" w:color="auto" w:fill="auto"/>
          </w:tcPr>
          <w:p w14:paraId="1220CAAA" w14:textId="77777777" w:rsidR="00E50178" w:rsidRPr="0097709E" w:rsidRDefault="00E50178" w:rsidP="006C2597">
            <w:pPr>
              <w:pStyle w:val="Chartheader"/>
              <w:spacing w:before="60" w:after="0"/>
              <w:rPr>
                <w:rFonts w:ascii="HP Simplified" w:hAnsi="HP Simplified"/>
                <w:b/>
                <w:sz w:val="18"/>
                <w:szCs w:val="18"/>
              </w:rPr>
            </w:pPr>
            <w:r w:rsidRPr="0097709E">
              <w:rPr>
                <w:rFonts w:ascii="HP Simplified" w:hAnsi="HP Simplified"/>
                <w:b/>
                <w:sz w:val="18"/>
                <w:szCs w:val="18"/>
              </w:rPr>
              <w:t>Response rate</w:t>
            </w:r>
            <w:r w:rsidR="00601F03">
              <w:rPr>
                <w:rFonts w:ascii="HP Simplified" w:hAnsi="HP Simplified"/>
                <w:sz w:val="18"/>
                <w:szCs w:val="18"/>
                <w:vertAlign w:val="superscript"/>
              </w:rPr>
              <w:t>3</w:t>
            </w:r>
          </w:p>
        </w:tc>
        <w:tc>
          <w:tcPr>
            <w:tcW w:w="8820" w:type="dxa"/>
            <w:shd w:val="clear" w:color="auto" w:fill="auto"/>
          </w:tcPr>
          <w:p w14:paraId="1220CAAB" w14:textId="77777777" w:rsidR="00E50178" w:rsidRPr="0097709E" w:rsidRDefault="00135B5C" w:rsidP="00135B5C">
            <w:pPr>
              <w:pStyle w:val="Charttext"/>
              <w:spacing w:before="60" w:line="240" w:lineRule="auto"/>
              <w:rPr>
                <w:rFonts w:ascii="HP Simplified" w:hAnsi="HP Simplified"/>
                <w:sz w:val="18"/>
                <w:szCs w:val="18"/>
              </w:rPr>
            </w:pPr>
            <w:r>
              <w:rPr>
                <w:rFonts w:ascii="HP Simplified" w:hAnsi="HP Simplified"/>
                <w:sz w:val="18"/>
                <w:szCs w:val="18"/>
              </w:rPr>
              <w:t>7</w:t>
            </w:r>
            <w:r w:rsidR="008C57F0" w:rsidRPr="0097709E">
              <w:rPr>
                <w:rFonts w:ascii="HP Simplified" w:hAnsi="HP Simplified"/>
                <w:sz w:val="18"/>
                <w:szCs w:val="18"/>
              </w:rPr>
              <w:t xml:space="preserve"> ms</w:t>
            </w:r>
            <w:r w:rsidR="00C568AB">
              <w:rPr>
                <w:rFonts w:ascii="HP Simplified" w:hAnsi="HP Simplified"/>
                <w:sz w:val="18"/>
                <w:szCs w:val="18"/>
              </w:rPr>
              <w:t xml:space="preserve"> (</w:t>
            </w:r>
            <w:r>
              <w:rPr>
                <w:rFonts w:ascii="HP Simplified" w:hAnsi="HP Simplified"/>
                <w:sz w:val="18"/>
                <w:szCs w:val="18"/>
              </w:rPr>
              <w:t>gray to gray</w:t>
            </w:r>
            <w:r w:rsidR="00C568AB">
              <w:rPr>
                <w:rFonts w:ascii="HP Simplified" w:hAnsi="HP Simplified"/>
                <w:sz w:val="18"/>
                <w:szCs w:val="18"/>
              </w:rPr>
              <w:t>)</w:t>
            </w:r>
          </w:p>
        </w:tc>
      </w:tr>
      <w:tr w:rsidR="00E50178" w:rsidRPr="0097709E" w14:paraId="1220CAAF" w14:textId="77777777" w:rsidTr="006C34FC">
        <w:trPr>
          <w:trHeight w:val="133"/>
        </w:trPr>
        <w:tc>
          <w:tcPr>
            <w:tcW w:w="1980" w:type="dxa"/>
            <w:shd w:val="clear" w:color="auto" w:fill="auto"/>
          </w:tcPr>
          <w:p w14:paraId="1220CAAD" w14:textId="77777777" w:rsidR="00E50178" w:rsidRPr="0097709E" w:rsidRDefault="00E50178" w:rsidP="00F37B16">
            <w:pPr>
              <w:pStyle w:val="Chartheader"/>
              <w:spacing w:before="60" w:after="0"/>
              <w:rPr>
                <w:rFonts w:ascii="HP Simplified" w:hAnsi="HP Simplified"/>
                <w:b/>
                <w:sz w:val="18"/>
                <w:szCs w:val="18"/>
              </w:rPr>
            </w:pPr>
            <w:r w:rsidRPr="0097709E">
              <w:rPr>
                <w:rFonts w:ascii="HP Simplified" w:hAnsi="HP Simplified"/>
                <w:b/>
                <w:sz w:val="18"/>
                <w:szCs w:val="18"/>
              </w:rPr>
              <w:t>Frequency</w:t>
            </w:r>
          </w:p>
        </w:tc>
        <w:tc>
          <w:tcPr>
            <w:tcW w:w="8820" w:type="dxa"/>
            <w:shd w:val="clear" w:color="auto" w:fill="auto"/>
          </w:tcPr>
          <w:p w14:paraId="1220CAAE" w14:textId="77777777" w:rsidR="00E50178" w:rsidRPr="0097709E" w:rsidRDefault="00E50178" w:rsidP="00870281">
            <w:pPr>
              <w:pStyle w:val="Charttext0"/>
              <w:spacing w:before="60" w:after="0"/>
              <w:rPr>
                <w:rFonts w:ascii="HP Simplified" w:hAnsi="HP Simplified"/>
                <w:sz w:val="18"/>
                <w:szCs w:val="18"/>
              </w:rPr>
            </w:pPr>
            <w:r w:rsidRPr="0097709E">
              <w:rPr>
                <w:rFonts w:ascii="HP Simplified" w:hAnsi="HP Simplified"/>
                <w:b/>
                <w:sz w:val="18"/>
                <w:szCs w:val="18"/>
              </w:rPr>
              <w:t>Horizontal</w:t>
            </w:r>
            <w:r w:rsidRPr="0097709E">
              <w:rPr>
                <w:rFonts w:ascii="HP Simplified" w:hAnsi="HP Simplified"/>
                <w:sz w:val="18"/>
                <w:szCs w:val="18"/>
              </w:rPr>
              <w:t xml:space="preserve">: </w:t>
            </w:r>
            <w:r w:rsidR="009E08F7">
              <w:rPr>
                <w:rFonts w:ascii="HP Simplified" w:hAnsi="HP Simplified"/>
                <w:sz w:val="18"/>
                <w:szCs w:val="18"/>
              </w:rPr>
              <w:t>24</w:t>
            </w:r>
            <w:r w:rsidR="00167410" w:rsidRPr="0097709E">
              <w:rPr>
                <w:rFonts w:ascii="HP Simplified" w:hAnsi="HP Simplified"/>
                <w:sz w:val="18"/>
                <w:szCs w:val="18"/>
              </w:rPr>
              <w:t xml:space="preserve"> </w:t>
            </w:r>
            <w:r w:rsidR="008C57F0" w:rsidRPr="0097709E">
              <w:rPr>
                <w:rFonts w:ascii="HP Simplified" w:hAnsi="HP Simplified"/>
                <w:sz w:val="18"/>
                <w:szCs w:val="18"/>
              </w:rPr>
              <w:t>KHz-</w:t>
            </w:r>
            <w:r w:rsidR="00870281">
              <w:rPr>
                <w:rFonts w:ascii="HP Simplified" w:hAnsi="HP Simplified"/>
                <w:sz w:val="18"/>
                <w:szCs w:val="18"/>
              </w:rPr>
              <w:t>94</w:t>
            </w:r>
            <w:r w:rsidR="00167410" w:rsidRPr="0097709E">
              <w:rPr>
                <w:rFonts w:ascii="HP Simplified" w:hAnsi="HP Simplified"/>
                <w:sz w:val="18"/>
                <w:szCs w:val="18"/>
              </w:rPr>
              <w:t xml:space="preserve"> </w:t>
            </w:r>
            <w:r w:rsidR="008C57F0" w:rsidRPr="0097709E">
              <w:rPr>
                <w:rFonts w:ascii="HP Simplified" w:hAnsi="HP Simplified"/>
                <w:sz w:val="18"/>
                <w:szCs w:val="18"/>
              </w:rPr>
              <w:t>KHz</w:t>
            </w:r>
            <w:r w:rsidR="007B1A0B">
              <w:rPr>
                <w:rFonts w:ascii="HP Simplified" w:hAnsi="HP Simplified"/>
                <w:sz w:val="18"/>
                <w:szCs w:val="18"/>
              </w:rPr>
              <w:t xml:space="preserve">; </w:t>
            </w:r>
            <w:r w:rsidR="007B1A0B" w:rsidRPr="0097709E">
              <w:rPr>
                <w:rFonts w:ascii="HP Simplified" w:hAnsi="HP Simplified"/>
                <w:b/>
                <w:sz w:val="18"/>
                <w:szCs w:val="18"/>
              </w:rPr>
              <w:t>Vertical</w:t>
            </w:r>
            <w:r w:rsidR="007B1A0B" w:rsidRPr="0097709E">
              <w:rPr>
                <w:rFonts w:ascii="HP Simplified" w:hAnsi="HP Simplified"/>
                <w:sz w:val="18"/>
                <w:szCs w:val="18"/>
              </w:rPr>
              <w:t>: 50 Hz-76 Hz</w:t>
            </w:r>
          </w:p>
        </w:tc>
      </w:tr>
      <w:tr w:rsidR="00E50178" w:rsidRPr="0097709E" w14:paraId="1220CAB2" w14:textId="77777777" w:rsidTr="006C34FC">
        <w:tc>
          <w:tcPr>
            <w:tcW w:w="1980" w:type="dxa"/>
            <w:shd w:val="clear" w:color="auto" w:fill="auto"/>
          </w:tcPr>
          <w:p w14:paraId="1220CAB0" w14:textId="77777777" w:rsidR="00E50178" w:rsidRPr="0097709E" w:rsidRDefault="00E50178" w:rsidP="00F37B16">
            <w:pPr>
              <w:pStyle w:val="Chartheader"/>
              <w:spacing w:before="60" w:after="0"/>
              <w:rPr>
                <w:rFonts w:ascii="HP Simplified" w:hAnsi="HP Simplified"/>
                <w:b/>
                <w:sz w:val="18"/>
                <w:szCs w:val="18"/>
              </w:rPr>
            </w:pPr>
            <w:r w:rsidRPr="0097709E">
              <w:rPr>
                <w:rFonts w:ascii="HP Simplified" w:hAnsi="HP Simplified"/>
                <w:b/>
                <w:sz w:val="18"/>
                <w:szCs w:val="18"/>
              </w:rPr>
              <w:t>Aspect ratio</w:t>
            </w:r>
          </w:p>
        </w:tc>
        <w:tc>
          <w:tcPr>
            <w:tcW w:w="8820" w:type="dxa"/>
            <w:shd w:val="clear" w:color="auto" w:fill="auto"/>
          </w:tcPr>
          <w:p w14:paraId="1220CAB1" w14:textId="77777777" w:rsidR="00E50178" w:rsidRPr="0097709E" w:rsidRDefault="009E08F7" w:rsidP="00F37B16">
            <w:pPr>
              <w:pStyle w:val="Charttext0"/>
              <w:spacing w:before="60" w:after="0"/>
              <w:rPr>
                <w:rFonts w:ascii="HP Simplified" w:hAnsi="HP Simplified"/>
                <w:sz w:val="18"/>
                <w:szCs w:val="18"/>
                <w:lang w:val="de-DE"/>
              </w:rPr>
            </w:pPr>
            <w:r>
              <w:rPr>
                <w:rFonts w:ascii="HP Simplified" w:hAnsi="HP Simplified"/>
                <w:sz w:val="18"/>
                <w:szCs w:val="18"/>
                <w:lang w:val="de-DE"/>
              </w:rPr>
              <w:t>16:9</w:t>
            </w:r>
          </w:p>
        </w:tc>
      </w:tr>
      <w:tr w:rsidR="00E50178" w:rsidRPr="0097709E" w14:paraId="1220CAB5" w14:textId="77777777" w:rsidTr="006C34FC">
        <w:tc>
          <w:tcPr>
            <w:tcW w:w="1980" w:type="dxa"/>
            <w:shd w:val="clear" w:color="auto" w:fill="auto"/>
          </w:tcPr>
          <w:p w14:paraId="1220CAB3" w14:textId="77777777" w:rsidR="00E50178" w:rsidRPr="0097709E" w:rsidRDefault="00E50178" w:rsidP="00F37B16">
            <w:pPr>
              <w:pStyle w:val="Chartheader"/>
              <w:spacing w:before="60" w:after="0"/>
              <w:rPr>
                <w:rFonts w:ascii="HP Simplified" w:hAnsi="HP Simplified"/>
                <w:b/>
                <w:sz w:val="18"/>
                <w:szCs w:val="18"/>
              </w:rPr>
            </w:pPr>
            <w:r w:rsidRPr="0097709E">
              <w:rPr>
                <w:rFonts w:ascii="HP Simplified" w:hAnsi="HP Simplified"/>
                <w:b/>
                <w:sz w:val="18"/>
                <w:szCs w:val="18"/>
              </w:rPr>
              <w:t>Native resolution</w:t>
            </w:r>
          </w:p>
        </w:tc>
        <w:tc>
          <w:tcPr>
            <w:tcW w:w="8820" w:type="dxa"/>
            <w:shd w:val="clear" w:color="auto" w:fill="auto"/>
          </w:tcPr>
          <w:p w14:paraId="1220CAB4" w14:textId="77777777" w:rsidR="00E50178" w:rsidRPr="0097709E" w:rsidRDefault="00870281" w:rsidP="009E08F7">
            <w:pPr>
              <w:pStyle w:val="Charttext0"/>
              <w:spacing w:before="60" w:after="0"/>
              <w:rPr>
                <w:rFonts w:ascii="HP Simplified" w:hAnsi="HP Simplified"/>
                <w:sz w:val="18"/>
                <w:szCs w:val="18"/>
                <w:lang w:val="de-DE"/>
              </w:rPr>
            </w:pPr>
            <w:r>
              <w:rPr>
                <w:rFonts w:ascii="HP Simplified" w:hAnsi="HP Simplified"/>
                <w:sz w:val="18"/>
                <w:szCs w:val="18"/>
                <w:lang w:val="de-DE"/>
              </w:rPr>
              <w:t>1920</w:t>
            </w:r>
            <w:r w:rsidR="00167410" w:rsidRPr="0097709E">
              <w:rPr>
                <w:rFonts w:ascii="HP Simplified" w:hAnsi="HP Simplified"/>
                <w:sz w:val="18"/>
                <w:szCs w:val="18"/>
                <w:lang w:val="de-DE"/>
              </w:rPr>
              <w:t xml:space="preserve"> </w:t>
            </w:r>
            <w:r w:rsidR="008C57F0" w:rsidRPr="0097709E">
              <w:rPr>
                <w:rFonts w:ascii="HP Simplified" w:hAnsi="HP Simplified"/>
                <w:sz w:val="18"/>
                <w:szCs w:val="18"/>
                <w:lang w:val="de-DE"/>
              </w:rPr>
              <w:t>x</w:t>
            </w:r>
            <w:r w:rsidR="00167410" w:rsidRPr="0097709E">
              <w:rPr>
                <w:rFonts w:ascii="HP Simplified" w:hAnsi="HP Simplified"/>
                <w:sz w:val="18"/>
                <w:szCs w:val="18"/>
                <w:lang w:val="de-DE"/>
              </w:rPr>
              <w:t xml:space="preserve"> </w:t>
            </w:r>
            <w:r>
              <w:rPr>
                <w:rFonts w:ascii="HP Simplified" w:hAnsi="HP Simplified"/>
                <w:sz w:val="18"/>
                <w:szCs w:val="18"/>
                <w:lang w:val="de-DE"/>
              </w:rPr>
              <w:t>1080</w:t>
            </w:r>
            <w:r w:rsidR="008C57F0" w:rsidRPr="0097709E">
              <w:rPr>
                <w:rFonts w:ascii="HP Simplified" w:hAnsi="HP Simplified"/>
                <w:sz w:val="18"/>
                <w:szCs w:val="18"/>
                <w:lang w:val="de-DE"/>
              </w:rPr>
              <w:t xml:space="preserve"> @ 60</w:t>
            </w:r>
            <w:r w:rsidR="00167410" w:rsidRPr="0097709E">
              <w:rPr>
                <w:rFonts w:ascii="HP Simplified" w:hAnsi="HP Simplified"/>
                <w:sz w:val="18"/>
                <w:szCs w:val="18"/>
                <w:lang w:val="de-DE"/>
              </w:rPr>
              <w:t xml:space="preserve"> </w:t>
            </w:r>
            <w:r w:rsidR="008C57F0" w:rsidRPr="0097709E">
              <w:rPr>
                <w:rFonts w:ascii="HP Simplified" w:hAnsi="HP Simplified"/>
                <w:sz w:val="18"/>
                <w:szCs w:val="18"/>
                <w:lang w:val="de-DE"/>
              </w:rPr>
              <w:t>H</w:t>
            </w:r>
            <w:r w:rsidR="00167410" w:rsidRPr="0097709E">
              <w:rPr>
                <w:rFonts w:ascii="HP Simplified" w:hAnsi="HP Simplified"/>
                <w:sz w:val="18"/>
                <w:szCs w:val="18"/>
                <w:lang w:val="de-DE"/>
              </w:rPr>
              <w:t>z</w:t>
            </w:r>
          </w:p>
        </w:tc>
      </w:tr>
      <w:tr w:rsidR="00E50178" w:rsidRPr="0097709E" w14:paraId="1220CAB8" w14:textId="77777777" w:rsidTr="006C34FC">
        <w:tc>
          <w:tcPr>
            <w:tcW w:w="1980" w:type="dxa"/>
            <w:shd w:val="clear" w:color="auto" w:fill="auto"/>
          </w:tcPr>
          <w:p w14:paraId="1220CAB6" w14:textId="77777777" w:rsidR="00E50178" w:rsidRPr="0097709E" w:rsidRDefault="00E50178" w:rsidP="00F37B16">
            <w:pPr>
              <w:pStyle w:val="Chartheader"/>
              <w:spacing w:before="60" w:after="0"/>
              <w:rPr>
                <w:rFonts w:ascii="HP Simplified" w:hAnsi="HP Simplified"/>
                <w:b/>
                <w:sz w:val="18"/>
                <w:szCs w:val="18"/>
              </w:rPr>
            </w:pPr>
            <w:r w:rsidRPr="0097709E">
              <w:rPr>
                <w:rFonts w:ascii="HP Simplified" w:hAnsi="HP Simplified"/>
                <w:b/>
                <w:sz w:val="18"/>
                <w:szCs w:val="18"/>
              </w:rPr>
              <w:t>Resolutions supported</w:t>
            </w:r>
          </w:p>
        </w:tc>
        <w:tc>
          <w:tcPr>
            <w:tcW w:w="8820" w:type="dxa"/>
            <w:shd w:val="clear" w:color="auto" w:fill="auto"/>
          </w:tcPr>
          <w:p w14:paraId="1220CAB7" w14:textId="77777777" w:rsidR="00E50178" w:rsidRPr="0097709E" w:rsidRDefault="00870281" w:rsidP="009E08F7">
            <w:pPr>
              <w:pStyle w:val="Charttext0"/>
              <w:spacing w:before="60" w:after="0"/>
              <w:rPr>
                <w:rFonts w:ascii="HP Simplified" w:hAnsi="HP Simplified"/>
                <w:sz w:val="18"/>
                <w:szCs w:val="18"/>
              </w:rPr>
            </w:pPr>
            <w:r>
              <w:rPr>
                <w:rFonts w:ascii="HP Simplified" w:hAnsi="HP Simplified"/>
                <w:sz w:val="18"/>
                <w:szCs w:val="18"/>
                <w:lang w:val="de-DE"/>
              </w:rPr>
              <w:t>1920</w:t>
            </w:r>
            <w:r w:rsidRPr="0097709E">
              <w:rPr>
                <w:rFonts w:ascii="HP Simplified" w:hAnsi="HP Simplified"/>
                <w:sz w:val="18"/>
                <w:szCs w:val="18"/>
                <w:lang w:val="de-DE"/>
              </w:rPr>
              <w:t xml:space="preserve"> x </w:t>
            </w:r>
            <w:r>
              <w:rPr>
                <w:rFonts w:ascii="HP Simplified" w:hAnsi="HP Simplified"/>
                <w:sz w:val="18"/>
                <w:szCs w:val="18"/>
                <w:lang w:val="de-DE"/>
              </w:rPr>
              <w:t>1080</w:t>
            </w:r>
            <w:r w:rsidRPr="0097709E">
              <w:rPr>
                <w:rFonts w:ascii="HP Simplified" w:hAnsi="HP Simplified"/>
                <w:sz w:val="18"/>
                <w:szCs w:val="18"/>
                <w:lang w:val="de-DE"/>
              </w:rPr>
              <w:t xml:space="preserve"> @ 60 Hz</w:t>
            </w:r>
            <w:r>
              <w:rPr>
                <w:rFonts w:ascii="HP Simplified" w:hAnsi="HP Simplified"/>
                <w:sz w:val="18"/>
                <w:szCs w:val="18"/>
                <w:lang w:val="de-DE"/>
              </w:rPr>
              <w:t>,</w:t>
            </w:r>
            <w:r w:rsidRPr="009E08F7">
              <w:rPr>
                <w:rFonts w:ascii="HP Simplified" w:hAnsi="HP Simplified"/>
                <w:sz w:val="18"/>
                <w:szCs w:val="18"/>
              </w:rPr>
              <w:t xml:space="preserve"> </w:t>
            </w:r>
            <w:r>
              <w:rPr>
                <w:rFonts w:ascii="HP Simplified" w:hAnsi="HP Simplified"/>
                <w:sz w:val="18"/>
                <w:szCs w:val="18"/>
              </w:rPr>
              <w:t xml:space="preserve">1680 x 1050 @ 60 Hz, </w:t>
            </w:r>
            <w:r w:rsidR="009E08F7" w:rsidRPr="009E08F7">
              <w:rPr>
                <w:rFonts w:ascii="HP Simplified" w:hAnsi="HP Simplified"/>
                <w:sz w:val="18"/>
                <w:szCs w:val="18"/>
              </w:rPr>
              <w:t>1600</w:t>
            </w:r>
            <w:r>
              <w:rPr>
                <w:rFonts w:ascii="HP Simplified" w:hAnsi="HP Simplified"/>
                <w:sz w:val="18"/>
                <w:szCs w:val="18"/>
              </w:rPr>
              <w:t xml:space="preserve"> </w:t>
            </w:r>
            <w:r w:rsidR="009E08F7" w:rsidRPr="009E08F7">
              <w:rPr>
                <w:rFonts w:ascii="HP Simplified" w:hAnsi="HP Simplified"/>
                <w:sz w:val="18"/>
                <w:szCs w:val="18"/>
              </w:rPr>
              <w:t>x</w:t>
            </w:r>
            <w:r>
              <w:rPr>
                <w:rFonts w:ascii="HP Simplified" w:hAnsi="HP Simplified"/>
                <w:sz w:val="18"/>
                <w:szCs w:val="18"/>
              </w:rPr>
              <w:t xml:space="preserve"> </w:t>
            </w:r>
            <w:r w:rsidR="009E08F7" w:rsidRPr="009E08F7">
              <w:rPr>
                <w:rFonts w:ascii="HP Simplified" w:hAnsi="HP Simplified"/>
                <w:sz w:val="18"/>
                <w:szCs w:val="18"/>
              </w:rPr>
              <w:t>900 @ 60 Hz</w:t>
            </w:r>
            <w:r w:rsidR="009E08F7">
              <w:rPr>
                <w:rFonts w:ascii="HP Simplified" w:hAnsi="HP Simplified"/>
                <w:sz w:val="18"/>
                <w:szCs w:val="18"/>
              </w:rPr>
              <w:t xml:space="preserve">, </w:t>
            </w:r>
            <w:r w:rsidR="009E08F7" w:rsidRPr="009E08F7">
              <w:rPr>
                <w:rFonts w:ascii="HP Simplified" w:hAnsi="HP Simplified"/>
                <w:sz w:val="18"/>
                <w:szCs w:val="18"/>
              </w:rPr>
              <w:t>1440</w:t>
            </w:r>
            <w:r>
              <w:rPr>
                <w:rFonts w:ascii="HP Simplified" w:hAnsi="HP Simplified"/>
                <w:sz w:val="18"/>
                <w:szCs w:val="18"/>
              </w:rPr>
              <w:t xml:space="preserve"> </w:t>
            </w:r>
            <w:r w:rsidR="009E08F7" w:rsidRPr="009E08F7">
              <w:rPr>
                <w:rFonts w:ascii="HP Simplified" w:hAnsi="HP Simplified"/>
                <w:sz w:val="18"/>
                <w:szCs w:val="18"/>
              </w:rPr>
              <w:t>x</w:t>
            </w:r>
            <w:r>
              <w:rPr>
                <w:rFonts w:ascii="HP Simplified" w:hAnsi="HP Simplified"/>
                <w:sz w:val="18"/>
                <w:szCs w:val="18"/>
              </w:rPr>
              <w:t xml:space="preserve"> </w:t>
            </w:r>
            <w:r w:rsidR="009E08F7" w:rsidRPr="009E08F7">
              <w:rPr>
                <w:rFonts w:ascii="HP Simplified" w:hAnsi="HP Simplified"/>
                <w:sz w:val="18"/>
                <w:szCs w:val="18"/>
              </w:rPr>
              <w:t>900 @ 60 Hz</w:t>
            </w:r>
            <w:r w:rsidR="009E08F7">
              <w:rPr>
                <w:rFonts w:ascii="HP Simplified" w:hAnsi="HP Simplified"/>
                <w:sz w:val="18"/>
                <w:szCs w:val="18"/>
              </w:rPr>
              <w:t xml:space="preserve">, </w:t>
            </w:r>
            <w:r w:rsidR="009E08F7" w:rsidRPr="009E08F7">
              <w:rPr>
                <w:rFonts w:ascii="HP Simplified" w:hAnsi="HP Simplified"/>
                <w:sz w:val="18"/>
                <w:szCs w:val="18"/>
              </w:rPr>
              <w:t>1280</w:t>
            </w:r>
            <w:r>
              <w:rPr>
                <w:rFonts w:ascii="HP Simplified" w:hAnsi="HP Simplified"/>
                <w:sz w:val="18"/>
                <w:szCs w:val="18"/>
              </w:rPr>
              <w:t xml:space="preserve"> </w:t>
            </w:r>
            <w:r w:rsidR="009E08F7" w:rsidRPr="009E08F7">
              <w:rPr>
                <w:rFonts w:ascii="HP Simplified" w:hAnsi="HP Simplified"/>
                <w:sz w:val="18"/>
                <w:szCs w:val="18"/>
              </w:rPr>
              <w:t>x</w:t>
            </w:r>
            <w:r>
              <w:rPr>
                <w:rFonts w:ascii="HP Simplified" w:hAnsi="HP Simplified"/>
                <w:sz w:val="18"/>
                <w:szCs w:val="18"/>
              </w:rPr>
              <w:t xml:space="preserve"> </w:t>
            </w:r>
            <w:r w:rsidR="009E08F7" w:rsidRPr="009E08F7">
              <w:rPr>
                <w:rFonts w:ascii="HP Simplified" w:hAnsi="HP Simplified"/>
                <w:sz w:val="18"/>
                <w:szCs w:val="18"/>
              </w:rPr>
              <w:t>1024 @ 60 Hz</w:t>
            </w:r>
            <w:r w:rsidR="009E08F7">
              <w:rPr>
                <w:rFonts w:ascii="HP Simplified" w:hAnsi="HP Simplified"/>
                <w:sz w:val="18"/>
                <w:szCs w:val="18"/>
              </w:rPr>
              <w:t xml:space="preserve">, </w:t>
            </w:r>
            <w:r w:rsidR="009E08F7" w:rsidRPr="009E08F7">
              <w:rPr>
                <w:rFonts w:ascii="HP Simplified" w:hAnsi="HP Simplified"/>
                <w:sz w:val="18"/>
                <w:szCs w:val="18"/>
              </w:rPr>
              <w:t>1280 x 720 @ 60 Hz</w:t>
            </w:r>
            <w:r w:rsidR="009E08F7">
              <w:rPr>
                <w:rFonts w:ascii="HP Simplified" w:hAnsi="HP Simplified"/>
                <w:sz w:val="18"/>
                <w:szCs w:val="18"/>
              </w:rPr>
              <w:t xml:space="preserve">, </w:t>
            </w:r>
            <w:r w:rsidR="009E08F7" w:rsidRPr="009E08F7">
              <w:rPr>
                <w:rFonts w:ascii="HP Simplified" w:hAnsi="HP Simplified"/>
                <w:sz w:val="18"/>
                <w:szCs w:val="18"/>
              </w:rPr>
              <w:t>1024 x 768 @ 60 Hz</w:t>
            </w:r>
            <w:r w:rsidR="009E08F7">
              <w:rPr>
                <w:rFonts w:ascii="HP Simplified" w:hAnsi="HP Simplified"/>
                <w:sz w:val="18"/>
                <w:szCs w:val="18"/>
              </w:rPr>
              <w:t xml:space="preserve">, </w:t>
            </w:r>
            <w:r w:rsidR="009E08F7" w:rsidRPr="009E08F7">
              <w:rPr>
                <w:rFonts w:ascii="HP Simplified" w:hAnsi="HP Simplified"/>
                <w:sz w:val="18"/>
                <w:szCs w:val="18"/>
              </w:rPr>
              <w:t>800 x 600 @ 60 Hz</w:t>
            </w:r>
            <w:r w:rsidR="009E08F7">
              <w:rPr>
                <w:rFonts w:ascii="HP Simplified" w:hAnsi="HP Simplified"/>
                <w:sz w:val="18"/>
                <w:szCs w:val="18"/>
              </w:rPr>
              <w:t xml:space="preserve">, </w:t>
            </w:r>
            <w:r w:rsidR="009E08F7" w:rsidRPr="009E08F7">
              <w:rPr>
                <w:rFonts w:ascii="HP Simplified" w:hAnsi="HP Simplified"/>
                <w:sz w:val="18"/>
                <w:szCs w:val="18"/>
              </w:rPr>
              <w:t>720 x 400 @ 70 Hz</w:t>
            </w:r>
            <w:r w:rsidR="009E08F7">
              <w:rPr>
                <w:rFonts w:ascii="HP Simplified" w:hAnsi="HP Simplified"/>
                <w:sz w:val="18"/>
                <w:szCs w:val="18"/>
              </w:rPr>
              <w:t xml:space="preserve">, </w:t>
            </w:r>
            <w:r w:rsidR="009E08F7" w:rsidRPr="009E08F7">
              <w:rPr>
                <w:rFonts w:ascii="HP Simplified" w:hAnsi="HP Simplified"/>
                <w:sz w:val="18"/>
                <w:szCs w:val="18"/>
              </w:rPr>
              <w:t>640 x 480 @ 60 Hz</w:t>
            </w:r>
          </w:p>
        </w:tc>
      </w:tr>
      <w:tr w:rsidR="00E50178" w:rsidRPr="0097709E" w14:paraId="1220CABB" w14:textId="77777777" w:rsidTr="006C34FC">
        <w:tc>
          <w:tcPr>
            <w:tcW w:w="1980" w:type="dxa"/>
            <w:shd w:val="clear" w:color="auto" w:fill="auto"/>
          </w:tcPr>
          <w:p w14:paraId="1220CAB9" w14:textId="77777777" w:rsidR="00E50178" w:rsidRPr="0097709E" w:rsidRDefault="00E50178" w:rsidP="00F37B16">
            <w:pPr>
              <w:pStyle w:val="Chartheader"/>
              <w:spacing w:before="60" w:after="0"/>
              <w:rPr>
                <w:rFonts w:ascii="HP Simplified" w:hAnsi="HP Simplified"/>
                <w:b/>
                <w:sz w:val="18"/>
                <w:szCs w:val="18"/>
              </w:rPr>
            </w:pPr>
            <w:r w:rsidRPr="0097709E">
              <w:rPr>
                <w:rFonts w:ascii="HP Simplified" w:hAnsi="HP Simplified"/>
                <w:b/>
                <w:sz w:val="18"/>
                <w:szCs w:val="18"/>
              </w:rPr>
              <w:t>Input signal</w:t>
            </w:r>
          </w:p>
        </w:tc>
        <w:tc>
          <w:tcPr>
            <w:tcW w:w="8820" w:type="dxa"/>
            <w:shd w:val="clear" w:color="auto" w:fill="auto"/>
          </w:tcPr>
          <w:p w14:paraId="1220CABA" w14:textId="77777777" w:rsidR="00E50178" w:rsidRPr="0097709E" w:rsidRDefault="00135B5C" w:rsidP="00191739">
            <w:pPr>
              <w:pStyle w:val="Charttext0"/>
              <w:spacing w:before="60" w:after="0"/>
              <w:rPr>
                <w:rFonts w:ascii="HP Simplified" w:hAnsi="HP Simplified"/>
                <w:sz w:val="18"/>
                <w:szCs w:val="18"/>
              </w:rPr>
            </w:pPr>
            <w:r>
              <w:rPr>
                <w:rFonts w:ascii="HP Simplified" w:hAnsi="HP Simplified"/>
                <w:sz w:val="18"/>
                <w:szCs w:val="18"/>
              </w:rPr>
              <w:t xml:space="preserve">(1) </w:t>
            </w:r>
            <w:r w:rsidR="00C77DA5" w:rsidRPr="0097709E">
              <w:rPr>
                <w:rFonts w:ascii="HP Simplified" w:hAnsi="HP Simplified"/>
                <w:sz w:val="18"/>
                <w:szCs w:val="18"/>
              </w:rPr>
              <w:t>VGA</w:t>
            </w:r>
            <w:r w:rsidR="0044360B">
              <w:rPr>
                <w:rFonts w:ascii="HP Simplified" w:hAnsi="HP Simplified"/>
                <w:sz w:val="18"/>
                <w:szCs w:val="18"/>
              </w:rPr>
              <w:t xml:space="preserve">, </w:t>
            </w:r>
            <w:r>
              <w:rPr>
                <w:rFonts w:ascii="HP Simplified" w:hAnsi="HP Simplified"/>
                <w:sz w:val="18"/>
                <w:szCs w:val="18"/>
              </w:rPr>
              <w:t>(2) HDMI</w:t>
            </w:r>
            <w:r w:rsidR="00191739">
              <w:rPr>
                <w:rFonts w:ascii="HP Simplified" w:hAnsi="HP Simplified"/>
                <w:sz w:val="18"/>
                <w:szCs w:val="18"/>
              </w:rPr>
              <w:t xml:space="preserve"> (HDCP support) </w:t>
            </w:r>
            <w:r w:rsidR="003A469F">
              <w:rPr>
                <w:rFonts w:ascii="HP Simplified" w:hAnsi="HP Simplified"/>
                <w:sz w:val="18"/>
                <w:szCs w:val="18"/>
              </w:rPr>
              <w:t xml:space="preserve"> </w:t>
            </w:r>
          </w:p>
        </w:tc>
      </w:tr>
      <w:tr w:rsidR="00191739" w:rsidRPr="0097709E" w14:paraId="1220CABE" w14:textId="77777777" w:rsidTr="006C34FC">
        <w:tc>
          <w:tcPr>
            <w:tcW w:w="1980" w:type="dxa"/>
            <w:shd w:val="clear" w:color="auto" w:fill="auto"/>
          </w:tcPr>
          <w:p w14:paraId="1220CABC" w14:textId="77777777" w:rsidR="00191739" w:rsidRPr="0097709E" w:rsidRDefault="00191739" w:rsidP="00F37B16">
            <w:pPr>
              <w:pStyle w:val="Chartheader"/>
              <w:spacing w:before="60" w:after="0"/>
              <w:rPr>
                <w:rFonts w:ascii="HP Simplified" w:hAnsi="HP Simplified"/>
                <w:b/>
                <w:sz w:val="18"/>
                <w:szCs w:val="18"/>
              </w:rPr>
            </w:pPr>
            <w:r>
              <w:rPr>
                <w:rFonts w:ascii="HP Simplified" w:hAnsi="HP Simplified"/>
                <w:b/>
                <w:sz w:val="18"/>
                <w:szCs w:val="18"/>
              </w:rPr>
              <w:t>Audio</w:t>
            </w:r>
          </w:p>
        </w:tc>
        <w:tc>
          <w:tcPr>
            <w:tcW w:w="8820" w:type="dxa"/>
            <w:shd w:val="clear" w:color="auto" w:fill="auto"/>
          </w:tcPr>
          <w:p w14:paraId="1220CABD" w14:textId="77777777" w:rsidR="00191739" w:rsidRDefault="00191739" w:rsidP="00191739">
            <w:pPr>
              <w:pStyle w:val="Charttext0"/>
              <w:spacing w:before="60" w:after="0"/>
              <w:rPr>
                <w:rFonts w:ascii="HP Simplified" w:hAnsi="HP Simplified"/>
                <w:sz w:val="18"/>
                <w:szCs w:val="18"/>
              </w:rPr>
            </w:pPr>
            <w:r>
              <w:rPr>
                <w:rFonts w:ascii="HP Simplified" w:hAnsi="HP Simplified"/>
                <w:sz w:val="18"/>
                <w:szCs w:val="18"/>
              </w:rPr>
              <w:t>(1) audio out/headphone jack with Beats Audio™ output, (1) audio in jack</w:t>
            </w:r>
          </w:p>
        </w:tc>
      </w:tr>
      <w:tr w:rsidR="00E50178" w:rsidRPr="0097709E" w14:paraId="1220CAC1" w14:textId="77777777" w:rsidTr="003A469F">
        <w:trPr>
          <w:trHeight w:val="278"/>
        </w:trPr>
        <w:tc>
          <w:tcPr>
            <w:tcW w:w="1980" w:type="dxa"/>
            <w:shd w:val="clear" w:color="auto" w:fill="auto"/>
          </w:tcPr>
          <w:p w14:paraId="1220CABF" w14:textId="77777777" w:rsidR="00E50178" w:rsidRPr="0097709E" w:rsidRDefault="00FF62E7" w:rsidP="00F37B16">
            <w:pPr>
              <w:pStyle w:val="Chartheader"/>
              <w:spacing w:before="60" w:after="0"/>
              <w:rPr>
                <w:rFonts w:ascii="HP Simplified" w:hAnsi="HP Simplified"/>
                <w:b/>
                <w:sz w:val="18"/>
                <w:szCs w:val="18"/>
              </w:rPr>
            </w:pPr>
            <w:r>
              <w:rPr>
                <w:rFonts w:ascii="HP Simplified" w:hAnsi="HP Simplified"/>
                <w:b/>
                <w:sz w:val="18"/>
                <w:szCs w:val="18"/>
              </w:rPr>
              <w:t xml:space="preserve">User controls </w:t>
            </w:r>
          </w:p>
        </w:tc>
        <w:tc>
          <w:tcPr>
            <w:tcW w:w="8820" w:type="dxa"/>
            <w:shd w:val="clear" w:color="auto" w:fill="auto"/>
          </w:tcPr>
          <w:p w14:paraId="1220CAC0" w14:textId="77777777" w:rsidR="00E50178" w:rsidRPr="0097709E" w:rsidRDefault="00C255B3" w:rsidP="00D0391B">
            <w:pPr>
              <w:pStyle w:val="Charttext0"/>
              <w:spacing w:before="60" w:after="0"/>
              <w:rPr>
                <w:rFonts w:ascii="HP Simplified" w:hAnsi="HP Simplified"/>
                <w:sz w:val="18"/>
                <w:szCs w:val="18"/>
              </w:rPr>
            </w:pPr>
            <w:r w:rsidRPr="00C255B3">
              <w:rPr>
                <w:rFonts w:ascii="HP Simplified" w:hAnsi="HP Simplified"/>
                <w:sz w:val="18"/>
                <w:szCs w:val="18"/>
              </w:rPr>
              <w:t>Menu, Auto,</w:t>
            </w:r>
            <w:r w:rsidR="00D0391B">
              <w:rPr>
                <w:rFonts w:ascii="HP Simplified" w:hAnsi="HP Simplified"/>
                <w:sz w:val="18"/>
                <w:szCs w:val="18"/>
              </w:rPr>
              <w:t xml:space="preserve"> Minus “-“</w:t>
            </w:r>
            <w:r w:rsidRPr="00C255B3">
              <w:rPr>
                <w:rFonts w:ascii="HP Simplified" w:hAnsi="HP Simplified"/>
                <w:sz w:val="18"/>
                <w:szCs w:val="18"/>
              </w:rPr>
              <w:t xml:space="preserve">, </w:t>
            </w:r>
            <w:r w:rsidR="00D0391B">
              <w:rPr>
                <w:rFonts w:ascii="HP Simplified" w:hAnsi="HP Simplified"/>
                <w:sz w:val="18"/>
                <w:szCs w:val="18"/>
              </w:rPr>
              <w:t xml:space="preserve"> Plus “+”,  </w:t>
            </w:r>
            <w:r w:rsidRPr="00C255B3">
              <w:rPr>
                <w:rFonts w:ascii="HP Simplified" w:hAnsi="HP Simplified"/>
                <w:sz w:val="18"/>
                <w:szCs w:val="18"/>
              </w:rPr>
              <w:t>OK/Mute, Power button</w:t>
            </w:r>
          </w:p>
        </w:tc>
      </w:tr>
      <w:tr w:rsidR="00E50178" w:rsidRPr="0097709E" w14:paraId="1220CAC4" w14:textId="77777777" w:rsidTr="006C34FC">
        <w:trPr>
          <w:trHeight w:val="89"/>
        </w:trPr>
        <w:tc>
          <w:tcPr>
            <w:tcW w:w="1980" w:type="dxa"/>
            <w:shd w:val="clear" w:color="auto" w:fill="auto"/>
          </w:tcPr>
          <w:p w14:paraId="1220CAC2" w14:textId="77777777" w:rsidR="00E50178" w:rsidRPr="0097709E" w:rsidRDefault="00E50178" w:rsidP="00F37B16">
            <w:pPr>
              <w:pStyle w:val="Chartheader"/>
              <w:spacing w:before="60" w:after="0"/>
              <w:rPr>
                <w:rFonts w:ascii="HP Simplified" w:hAnsi="HP Simplified"/>
                <w:b/>
                <w:sz w:val="18"/>
                <w:szCs w:val="18"/>
              </w:rPr>
            </w:pPr>
            <w:r w:rsidRPr="0097709E">
              <w:rPr>
                <w:rFonts w:ascii="HP Simplified" w:hAnsi="HP Simplified"/>
                <w:b/>
                <w:sz w:val="18"/>
                <w:szCs w:val="18"/>
              </w:rPr>
              <w:t>Power consumption</w:t>
            </w:r>
          </w:p>
        </w:tc>
        <w:tc>
          <w:tcPr>
            <w:tcW w:w="8820" w:type="dxa"/>
            <w:shd w:val="clear" w:color="auto" w:fill="auto"/>
          </w:tcPr>
          <w:p w14:paraId="1220CAC3" w14:textId="77777777" w:rsidR="00E50178" w:rsidRPr="0097709E" w:rsidRDefault="00E50178" w:rsidP="00EB3AFE">
            <w:pPr>
              <w:pStyle w:val="Charttext0"/>
              <w:spacing w:before="60" w:after="0"/>
              <w:rPr>
                <w:rFonts w:ascii="HP Simplified" w:hAnsi="HP Simplified"/>
                <w:sz w:val="18"/>
                <w:szCs w:val="18"/>
              </w:rPr>
            </w:pPr>
            <w:r w:rsidRPr="0097709E">
              <w:rPr>
                <w:rFonts w:ascii="HP Simplified" w:hAnsi="HP Simplified"/>
                <w:b/>
                <w:sz w:val="18"/>
                <w:szCs w:val="18"/>
              </w:rPr>
              <w:t>Maximum</w:t>
            </w:r>
            <w:r w:rsidRPr="0097709E">
              <w:rPr>
                <w:rFonts w:ascii="HP Simplified" w:hAnsi="HP Simplified"/>
                <w:sz w:val="18"/>
                <w:szCs w:val="18"/>
              </w:rPr>
              <w:t xml:space="preserve">: </w:t>
            </w:r>
            <w:r w:rsidR="00EB3AFE">
              <w:rPr>
                <w:rFonts w:ascii="HP Simplified" w:hAnsi="HP Simplified"/>
                <w:sz w:val="18"/>
                <w:szCs w:val="18"/>
              </w:rPr>
              <w:t>28</w:t>
            </w:r>
            <w:r w:rsidR="00167410" w:rsidRPr="0097709E">
              <w:rPr>
                <w:rFonts w:ascii="HP Simplified" w:hAnsi="HP Simplified"/>
                <w:sz w:val="18"/>
                <w:szCs w:val="18"/>
              </w:rPr>
              <w:t xml:space="preserve"> </w:t>
            </w:r>
            <w:r w:rsidR="006C7A69" w:rsidRPr="0097709E">
              <w:rPr>
                <w:rFonts w:ascii="HP Simplified" w:hAnsi="HP Simplified"/>
                <w:sz w:val="18"/>
                <w:szCs w:val="18"/>
              </w:rPr>
              <w:t>W</w:t>
            </w:r>
            <w:r w:rsidR="00C568AB">
              <w:rPr>
                <w:rFonts w:ascii="HP Simplified" w:hAnsi="HP Simplified"/>
                <w:sz w:val="18"/>
                <w:szCs w:val="18"/>
              </w:rPr>
              <w:t xml:space="preserve">; </w:t>
            </w:r>
            <w:r w:rsidR="00C568AB" w:rsidRPr="0097709E">
              <w:rPr>
                <w:rFonts w:ascii="HP Simplified" w:hAnsi="HP Simplified"/>
                <w:b/>
                <w:sz w:val="18"/>
                <w:szCs w:val="18"/>
              </w:rPr>
              <w:t>Typical</w:t>
            </w:r>
            <w:r w:rsidR="00C568AB" w:rsidRPr="0097709E">
              <w:rPr>
                <w:rFonts w:ascii="HP Simplified" w:hAnsi="HP Simplified"/>
                <w:sz w:val="18"/>
                <w:szCs w:val="18"/>
              </w:rPr>
              <w:t xml:space="preserve">: </w:t>
            </w:r>
            <w:r w:rsidR="001F7227">
              <w:rPr>
                <w:rFonts w:ascii="HP Simplified" w:hAnsi="HP Simplified"/>
                <w:sz w:val="18"/>
                <w:szCs w:val="18"/>
              </w:rPr>
              <w:t>2</w:t>
            </w:r>
            <w:r w:rsidR="00EB3AFE">
              <w:rPr>
                <w:rFonts w:ascii="HP Simplified" w:hAnsi="HP Simplified"/>
                <w:sz w:val="18"/>
                <w:szCs w:val="18"/>
              </w:rPr>
              <w:t>6.5</w:t>
            </w:r>
            <w:r w:rsidR="00C568AB" w:rsidRPr="0097709E">
              <w:rPr>
                <w:rFonts w:ascii="HP Simplified" w:hAnsi="HP Simplified"/>
                <w:sz w:val="18"/>
                <w:szCs w:val="18"/>
              </w:rPr>
              <w:t xml:space="preserve"> W</w:t>
            </w:r>
            <w:r w:rsidR="00C568AB">
              <w:rPr>
                <w:rFonts w:ascii="HP Simplified" w:hAnsi="HP Simplified"/>
                <w:sz w:val="18"/>
                <w:szCs w:val="18"/>
              </w:rPr>
              <w:t xml:space="preserve">; </w:t>
            </w:r>
            <w:r w:rsidR="00C568AB" w:rsidRPr="0097709E">
              <w:rPr>
                <w:rFonts w:ascii="HP Simplified" w:hAnsi="HP Simplified"/>
                <w:b/>
                <w:sz w:val="18"/>
                <w:szCs w:val="18"/>
              </w:rPr>
              <w:t>Power saving</w:t>
            </w:r>
            <w:r w:rsidR="00C568AB" w:rsidRPr="0097709E">
              <w:rPr>
                <w:rFonts w:ascii="HP Simplified" w:hAnsi="HP Simplified"/>
                <w:sz w:val="18"/>
                <w:szCs w:val="18"/>
              </w:rPr>
              <w:t xml:space="preserve">: </w:t>
            </w:r>
            <w:r w:rsidR="001F7227">
              <w:rPr>
                <w:rFonts w:ascii="HP Simplified" w:hAnsi="HP Simplified"/>
                <w:sz w:val="18"/>
                <w:szCs w:val="18"/>
              </w:rPr>
              <w:t>&lt;</w:t>
            </w:r>
            <w:r w:rsidR="00C568AB" w:rsidRPr="0097709E">
              <w:rPr>
                <w:rFonts w:ascii="HP Simplified" w:hAnsi="HP Simplified"/>
                <w:sz w:val="18"/>
                <w:szCs w:val="18"/>
              </w:rPr>
              <w:t>0.5 W</w:t>
            </w:r>
          </w:p>
        </w:tc>
      </w:tr>
      <w:tr w:rsidR="001E025E" w:rsidRPr="0097709E" w14:paraId="1220CAC7" w14:textId="77777777" w:rsidTr="006C34FC">
        <w:trPr>
          <w:trHeight w:val="133"/>
        </w:trPr>
        <w:tc>
          <w:tcPr>
            <w:tcW w:w="1980" w:type="dxa"/>
            <w:vMerge w:val="restart"/>
            <w:shd w:val="clear" w:color="auto" w:fill="auto"/>
          </w:tcPr>
          <w:p w14:paraId="1220CAC5" w14:textId="77777777" w:rsidR="001E025E" w:rsidRPr="0097709E" w:rsidRDefault="001E025E" w:rsidP="00F37B16">
            <w:pPr>
              <w:pStyle w:val="Chartheader"/>
              <w:spacing w:before="60" w:after="0"/>
              <w:rPr>
                <w:rFonts w:ascii="HP Simplified" w:hAnsi="HP Simplified"/>
                <w:b/>
                <w:sz w:val="18"/>
                <w:szCs w:val="18"/>
              </w:rPr>
            </w:pPr>
            <w:r w:rsidRPr="0097709E">
              <w:rPr>
                <w:rFonts w:ascii="HP Simplified" w:hAnsi="HP Simplified"/>
                <w:b/>
                <w:sz w:val="18"/>
                <w:szCs w:val="18"/>
              </w:rPr>
              <w:t xml:space="preserve">Dimensions </w:t>
            </w:r>
            <w:r w:rsidRPr="0097709E">
              <w:rPr>
                <w:rFonts w:ascii="HP Simplified" w:hAnsi="HP Simplified"/>
                <w:b/>
                <w:sz w:val="18"/>
                <w:szCs w:val="18"/>
              </w:rPr>
              <w:br/>
            </w:r>
            <w:r w:rsidRPr="0097709E">
              <w:rPr>
                <w:rFonts w:ascii="HP Simplified" w:hAnsi="HP Simplified"/>
                <w:sz w:val="18"/>
                <w:szCs w:val="18"/>
              </w:rPr>
              <w:t>(w x d x h)</w:t>
            </w:r>
          </w:p>
        </w:tc>
        <w:tc>
          <w:tcPr>
            <w:tcW w:w="8820" w:type="dxa"/>
            <w:shd w:val="clear" w:color="auto" w:fill="auto"/>
          </w:tcPr>
          <w:p w14:paraId="1220CAC6" w14:textId="77777777" w:rsidR="001E025E" w:rsidRPr="00241352" w:rsidRDefault="001E025E" w:rsidP="00F260AF">
            <w:pPr>
              <w:pStyle w:val="Charttext0"/>
              <w:spacing w:before="60" w:after="0"/>
              <w:rPr>
                <w:rFonts w:ascii="HP Simplified" w:hAnsi="HP Simplified"/>
                <w:sz w:val="18"/>
                <w:szCs w:val="18"/>
              </w:rPr>
            </w:pPr>
            <w:r w:rsidRPr="00241352">
              <w:rPr>
                <w:rFonts w:ascii="HP Simplified" w:hAnsi="HP Simplified"/>
                <w:b/>
                <w:sz w:val="18"/>
                <w:szCs w:val="18"/>
              </w:rPr>
              <w:t>Unpacked</w:t>
            </w:r>
            <w:r>
              <w:rPr>
                <w:rFonts w:ascii="HP Simplified" w:hAnsi="HP Simplified"/>
                <w:sz w:val="18"/>
                <w:szCs w:val="18"/>
              </w:rPr>
              <w:t xml:space="preserve">: </w:t>
            </w:r>
            <w:r w:rsidR="005A1A58">
              <w:rPr>
                <w:rFonts w:ascii="HP Simplified" w:hAnsi="HP Simplified"/>
                <w:sz w:val="18"/>
                <w:szCs w:val="18"/>
              </w:rPr>
              <w:t>53,2 x 17,37 x 40,46</w:t>
            </w:r>
            <w:r w:rsidR="00F260AF">
              <w:rPr>
                <w:rFonts w:ascii="HP Simplified" w:hAnsi="HP Simplified"/>
                <w:sz w:val="18"/>
                <w:szCs w:val="18"/>
              </w:rPr>
              <w:t xml:space="preserve"> </w:t>
            </w:r>
            <w:r w:rsidRPr="00BC460A">
              <w:rPr>
                <w:rFonts w:ascii="HP Simplified" w:hAnsi="HP Simplified"/>
                <w:sz w:val="18"/>
                <w:szCs w:val="18"/>
              </w:rPr>
              <w:t xml:space="preserve">cm </w:t>
            </w:r>
            <w:r>
              <w:rPr>
                <w:rFonts w:ascii="HP Simplified" w:hAnsi="HP Simplified"/>
                <w:sz w:val="18"/>
                <w:szCs w:val="18"/>
              </w:rPr>
              <w:t>(</w:t>
            </w:r>
            <w:r w:rsidR="005A1A58">
              <w:rPr>
                <w:rFonts w:ascii="HP Simplified" w:hAnsi="HP Simplified"/>
                <w:sz w:val="18"/>
                <w:szCs w:val="18"/>
              </w:rPr>
              <w:t>20.94 x 6.83 x 15.92</w:t>
            </w:r>
            <w:r w:rsidRPr="00BC460A">
              <w:rPr>
                <w:rFonts w:ascii="HP Simplified" w:hAnsi="HP Simplified"/>
                <w:sz w:val="18"/>
                <w:szCs w:val="18"/>
              </w:rPr>
              <w:t xml:space="preserve"> in</w:t>
            </w:r>
            <w:r w:rsidRPr="00241352">
              <w:rPr>
                <w:rFonts w:ascii="HP Simplified" w:hAnsi="HP Simplified"/>
                <w:sz w:val="18"/>
                <w:szCs w:val="18"/>
              </w:rPr>
              <w:t>)</w:t>
            </w:r>
          </w:p>
        </w:tc>
      </w:tr>
      <w:tr w:rsidR="001E025E" w:rsidRPr="0097709E" w14:paraId="1220CACA" w14:textId="77777777" w:rsidTr="006C34FC">
        <w:trPr>
          <w:trHeight w:val="132"/>
        </w:trPr>
        <w:tc>
          <w:tcPr>
            <w:tcW w:w="1980" w:type="dxa"/>
            <w:vMerge/>
            <w:shd w:val="clear" w:color="auto" w:fill="auto"/>
          </w:tcPr>
          <w:p w14:paraId="1220CAC8" w14:textId="77777777" w:rsidR="001E025E" w:rsidRPr="0097709E" w:rsidRDefault="001E025E" w:rsidP="00F37B16">
            <w:pPr>
              <w:pStyle w:val="Chartheader"/>
              <w:spacing w:before="60" w:after="0"/>
              <w:rPr>
                <w:rFonts w:ascii="HP Simplified" w:hAnsi="HP Simplified"/>
                <w:b/>
                <w:sz w:val="18"/>
                <w:szCs w:val="18"/>
              </w:rPr>
            </w:pPr>
          </w:p>
        </w:tc>
        <w:tc>
          <w:tcPr>
            <w:tcW w:w="8820" w:type="dxa"/>
            <w:shd w:val="clear" w:color="auto" w:fill="auto"/>
          </w:tcPr>
          <w:p w14:paraId="1220CAC9" w14:textId="77777777" w:rsidR="001E025E" w:rsidRPr="00241352" w:rsidRDefault="001E025E" w:rsidP="00F86B63">
            <w:pPr>
              <w:pStyle w:val="Charttext0"/>
              <w:spacing w:before="60" w:after="0"/>
              <w:rPr>
                <w:rFonts w:ascii="HP Simplified" w:hAnsi="HP Simplified"/>
                <w:b/>
                <w:sz w:val="18"/>
                <w:szCs w:val="18"/>
              </w:rPr>
            </w:pPr>
            <w:r w:rsidRPr="00241352">
              <w:rPr>
                <w:rFonts w:ascii="HP Simplified" w:hAnsi="HP Simplified"/>
                <w:b/>
                <w:sz w:val="18"/>
                <w:szCs w:val="18"/>
              </w:rPr>
              <w:t>Head only</w:t>
            </w:r>
            <w:r>
              <w:rPr>
                <w:rFonts w:ascii="HP Simplified" w:hAnsi="HP Simplified"/>
                <w:sz w:val="18"/>
                <w:szCs w:val="18"/>
              </w:rPr>
              <w:t xml:space="preserve">: </w:t>
            </w:r>
            <w:r w:rsidR="00AB6B5A">
              <w:rPr>
                <w:rFonts w:ascii="HP Simplified" w:hAnsi="HP Simplified"/>
                <w:sz w:val="18"/>
                <w:szCs w:val="18"/>
              </w:rPr>
              <w:t>53,2 x 3,5 x 33</w:t>
            </w:r>
            <w:r w:rsidR="00F86B63">
              <w:rPr>
                <w:rFonts w:ascii="HP Simplified" w:hAnsi="HP Simplified"/>
                <w:sz w:val="18"/>
                <w:szCs w:val="18"/>
              </w:rPr>
              <w:t xml:space="preserve"> </w:t>
            </w:r>
            <w:r w:rsidR="00F86B63" w:rsidRPr="00BC460A">
              <w:rPr>
                <w:rFonts w:ascii="HP Simplified" w:hAnsi="HP Simplified"/>
                <w:sz w:val="18"/>
                <w:szCs w:val="18"/>
              </w:rPr>
              <w:t xml:space="preserve">cm </w:t>
            </w:r>
            <w:r w:rsidR="00AB6B5A">
              <w:rPr>
                <w:rFonts w:ascii="HP Simplified" w:hAnsi="HP Simplified"/>
                <w:sz w:val="18"/>
                <w:szCs w:val="18"/>
              </w:rPr>
              <w:t>(20.94 x 1.38 x 12.99</w:t>
            </w:r>
            <w:r w:rsidR="00F86B63" w:rsidRPr="00BC460A">
              <w:rPr>
                <w:rFonts w:ascii="HP Simplified" w:hAnsi="HP Simplified"/>
                <w:sz w:val="18"/>
                <w:szCs w:val="18"/>
              </w:rPr>
              <w:t xml:space="preserve"> in</w:t>
            </w:r>
            <w:r w:rsidR="00F86B63" w:rsidRPr="00241352">
              <w:rPr>
                <w:rFonts w:ascii="HP Simplified" w:hAnsi="HP Simplified"/>
                <w:sz w:val="18"/>
                <w:szCs w:val="18"/>
              </w:rPr>
              <w:t>)</w:t>
            </w:r>
          </w:p>
        </w:tc>
      </w:tr>
      <w:tr w:rsidR="001E025E" w:rsidRPr="0097709E" w14:paraId="1220CACD" w14:textId="77777777" w:rsidTr="006C34FC">
        <w:trPr>
          <w:trHeight w:val="132"/>
        </w:trPr>
        <w:tc>
          <w:tcPr>
            <w:tcW w:w="1980" w:type="dxa"/>
            <w:vMerge/>
            <w:shd w:val="clear" w:color="auto" w:fill="auto"/>
          </w:tcPr>
          <w:p w14:paraId="1220CACB" w14:textId="77777777" w:rsidR="001E025E" w:rsidRPr="0097709E" w:rsidRDefault="001E025E" w:rsidP="00F37B16">
            <w:pPr>
              <w:pStyle w:val="Chartheader"/>
              <w:spacing w:before="60" w:after="0"/>
              <w:rPr>
                <w:rFonts w:ascii="HP Simplified" w:hAnsi="HP Simplified"/>
                <w:b/>
                <w:sz w:val="18"/>
                <w:szCs w:val="18"/>
              </w:rPr>
            </w:pPr>
          </w:p>
        </w:tc>
        <w:tc>
          <w:tcPr>
            <w:tcW w:w="8820" w:type="dxa"/>
            <w:shd w:val="clear" w:color="auto" w:fill="auto"/>
          </w:tcPr>
          <w:p w14:paraId="1220CACC" w14:textId="77777777" w:rsidR="001E025E" w:rsidRPr="00241352" w:rsidRDefault="001E025E" w:rsidP="00B81F28">
            <w:pPr>
              <w:pStyle w:val="Charttext0"/>
              <w:spacing w:before="60" w:after="0"/>
              <w:rPr>
                <w:rFonts w:ascii="HP Simplified" w:hAnsi="HP Simplified"/>
                <w:b/>
                <w:sz w:val="18"/>
                <w:szCs w:val="18"/>
              </w:rPr>
            </w:pPr>
            <w:r>
              <w:rPr>
                <w:rFonts w:ascii="HP Simplified" w:hAnsi="HP Simplified"/>
                <w:b/>
                <w:sz w:val="18"/>
                <w:szCs w:val="18"/>
              </w:rPr>
              <w:t>Packaged</w:t>
            </w:r>
            <w:r>
              <w:rPr>
                <w:rFonts w:ascii="HP Simplified" w:hAnsi="HP Simplified"/>
                <w:sz w:val="18"/>
                <w:szCs w:val="18"/>
              </w:rPr>
              <w:t xml:space="preserve">: </w:t>
            </w:r>
            <w:r w:rsidR="00AB6B5A">
              <w:rPr>
                <w:rFonts w:ascii="HP Simplified" w:hAnsi="HP Simplified"/>
                <w:sz w:val="18"/>
                <w:szCs w:val="18"/>
              </w:rPr>
              <w:t>60,5 x 13 x 41,5 cm (23.82 x 5.1</w:t>
            </w:r>
            <w:r w:rsidR="00F260AF">
              <w:rPr>
                <w:rFonts w:ascii="HP Simplified" w:hAnsi="HP Simplified"/>
                <w:sz w:val="18"/>
                <w:szCs w:val="18"/>
              </w:rPr>
              <w:t>4</w:t>
            </w:r>
            <w:r w:rsidR="00AB6B5A">
              <w:rPr>
                <w:rFonts w:ascii="HP Simplified" w:hAnsi="HP Simplified"/>
                <w:sz w:val="18"/>
                <w:szCs w:val="18"/>
              </w:rPr>
              <w:t xml:space="preserve"> x 16.34</w:t>
            </w:r>
            <w:r w:rsidRPr="001E025E">
              <w:rPr>
                <w:rFonts w:ascii="HP Simplified" w:hAnsi="HP Simplified"/>
                <w:sz w:val="18"/>
                <w:szCs w:val="18"/>
              </w:rPr>
              <w:t xml:space="preserve"> in)</w:t>
            </w:r>
          </w:p>
        </w:tc>
      </w:tr>
      <w:tr w:rsidR="00731CB0" w:rsidRPr="0097709E" w14:paraId="1220CAD0" w14:textId="77777777" w:rsidTr="006C34FC">
        <w:trPr>
          <w:trHeight w:val="133"/>
        </w:trPr>
        <w:tc>
          <w:tcPr>
            <w:tcW w:w="1980" w:type="dxa"/>
            <w:shd w:val="clear" w:color="auto" w:fill="auto"/>
          </w:tcPr>
          <w:p w14:paraId="1220CACE" w14:textId="77777777" w:rsidR="00731CB0" w:rsidRPr="0097709E" w:rsidRDefault="00731CB0" w:rsidP="00F37B16">
            <w:pPr>
              <w:pStyle w:val="Chartheader"/>
              <w:spacing w:before="60" w:after="0"/>
              <w:rPr>
                <w:rFonts w:ascii="HP Simplified" w:hAnsi="HP Simplified"/>
                <w:b/>
                <w:sz w:val="18"/>
                <w:szCs w:val="18"/>
              </w:rPr>
            </w:pPr>
            <w:r w:rsidRPr="0097709E">
              <w:rPr>
                <w:rFonts w:ascii="HP Simplified" w:hAnsi="HP Simplified"/>
                <w:b/>
                <w:sz w:val="18"/>
                <w:szCs w:val="18"/>
              </w:rPr>
              <w:t>Weight</w:t>
            </w:r>
          </w:p>
        </w:tc>
        <w:tc>
          <w:tcPr>
            <w:tcW w:w="8820" w:type="dxa"/>
            <w:shd w:val="clear" w:color="auto" w:fill="auto"/>
          </w:tcPr>
          <w:p w14:paraId="1220CACF" w14:textId="77777777" w:rsidR="00731CB0" w:rsidRPr="00241352" w:rsidRDefault="00731CB0" w:rsidP="000F4CE3">
            <w:pPr>
              <w:pStyle w:val="Charttext0"/>
              <w:spacing w:before="60" w:after="0"/>
              <w:rPr>
                <w:rFonts w:ascii="HP Simplified" w:hAnsi="HP Simplified"/>
                <w:sz w:val="18"/>
                <w:szCs w:val="18"/>
              </w:rPr>
            </w:pPr>
            <w:r w:rsidRPr="00241352">
              <w:rPr>
                <w:rFonts w:ascii="HP Simplified" w:hAnsi="HP Simplified"/>
                <w:b/>
                <w:sz w:val="18"/>
                <w:szCs w:val="18"/>
              </w:rPr>
              <w:t>Unpacked</w:t>
            </w:r>
            <w:r w:rsidR="00E86126">
              <w:rPr>
                <w:rFonts w:ascii="HP Simplified" w:hAnsi="HP Simplified"/>
                <w:sz w:val="18"/>
                <w:szCs w:val="18"/>
              </w:rPr>
              <w:t xml:space="preserve">: </w:t>
            </w:r>
            <w:r w:rsidR="008971DA">
              <w:rPr>
                <w:rFonts w:ascii="HP Simplified" w:hAnsi="HP Simplified"/>
                <w:sz w:val="18"/>
                <w:szCs w:val="18"/>
              </w:rPr>
              <w:t>3,</w:t>
            </w:r>
            <w:r w:rsidR="00231F48">
              <w:rPr>
                <w:rFonts w:ascii="HP Simplified" w:hAnsi="HP Simplified"/>
                <w:sz w:val="18"/>
                <w:szCs w:val="18"/>
              </w:rPr>
              <w:t>53</w:t>
            </w:r>
            <w:r w:rsidR="000F4CE3">
              <w:rPr>
                <w:rFonts w:ascii="HP Simplified" w:hAnsi="HP Simplified"/>
                <w:sz w:val="18"/>
                <w:szCs w:val="18"/>
              </w:rPr>
              <w:t xml:space="preserve"> kg (7</w:t>
            </w:r>
            <w:r w:rsidR="008971DA">
              <w:rPr>
                <w:rFonts w:ascii="HP Simplified" w:hAnsi="HP Simplified"/>
                <w:sz w:val="18"/>
                <w:szCs w:val="18"/>
              </w:rPr>
              <w:t>.</w:t>
            </w:r>
            <w:r w:rsidR="000F4CE3">
              <w:rPr>
                <w:rFonts w:ascii="HP Simplified" w:hAnsi="HP Simplified"/>
                <w:sz w:val="18"/>
                <w:szCs w:val="18"/>
              </w:rPr>
              <w:t>78</w:t>
            </w:r>
            <w:r w:rsidR="001E025E" w:rsidRPr="001E025E">
              <w:rPr>
                <w:rFonts w:ascii="HP Simplified" w:hAnsi="HP Simplified"/>
                <w:sz w:val="18"/>
                <w:szCs w:val="18"/>
              </w:rPr>
              <w:t xml:space="preserve"> lb)</w:t>
            </w:r>
            <w:r w:rsidR="007B1A0B">
              <w:rPr>
                <w:rFonts w:ascii="HP Simplified" w:hAnsi="HP Simplified"/>
                <w:sz w:val="18"/>
                <w:szCs w:val="18"/>
              </w:rPr>
              <w:t xml:space="preserve">; </w:t>
            </w:r>
            <w:r w:rsidR="007B1A0B" w:rsidRPr="00241352">
              <w:rPr>
                <w:rFonts w:ascii="HP Simplified" w:hAnsi="HP Simplified"/>
                <w:b/>
                <w:sz w:val="18"/>
                <w:szCs w:val="18"/>
              </w:rPr>
              <w:t>Head only</w:t>
            </w:r>
            <w:r w:rsidR="00DC637E">
              <w:rPr>
                <w:rFonts w:ascii="HP Simplified" w:hAnsi="HP Simplified"/>
                <w:sz w:val="18"/>
                <w:szCs w:val="18"/>
              </w:rPr>
              <w:t xml:space="preserve">: </w:t>
            </w:r>
            <w:r w:rsidR="00231F48">
              <w:rPr>
                <w:rFonts w:ascii="HP Simplified" w:hAnsi="HP Simplified"/>
                <w:sz w:val="18"/>
                <w:szCs w:val="18"/>
              </w:rPr>
              <w:t>2,81</w:t>
            </w:r>
            <w:r w:rsidR="001E025E" w:rsidRPr="001E025E">
              <w:rPr>
                <w:rFonts w:ascii="HP Simplified" w:hAnsi="HP Simplified"/>
                <w:sz w:val="18"/>
                <w:szCs w:val="18"/>
              </w:rPr>
              <w:t xml:space="preserve"> kg (</w:t>
            </w:r>
            <w:r w:rsidR="008971DA">
              <w:rPr>
                <w:rFonts w:ascii="HP Simplified" w:hAnsi="HP Simplified"/>
                <w:sz w:val="18"/>
                <w:szCs w:val="18"/>
              </w:rPr>
              <w:t>6.</w:t>
            </w:r>
            <w:r w:rsidR="000F4CE3">
              <w:rPr>
                <w:rFonts w:ascii="HP Simplified" w:hAnsi="HP Simplified"/>
                <w:sz w:val="18"/>
                <w:szCs w:val="18"/>
              </w:rPr>
              <w:t>19</w:t>
            </w:r>
            <w:r w:rsidR="001E025E" w:rsidRPr="001E025E">
              <w:rPr>
                <w:rFonts w:ascii="HP Simplified" w:hAnsi="HP Simplified"/>
                <w:sz w:val="18"/>
                <w:szCs w:val="18"/>
              </w:rPr>
              <w:t xml:space="preserve"> lb)</w:t>
            </w:r>
            <w:r w:rsidR="007B1A0B">
              <w:rPr>
                <w:rFonts w:ascii="HP Simplified" w:hAnsi="HP Simplified"/>
                <w:sz w:val="18"/>
                <w:szCs w:val="18"/>
              </w:rPr>
              <w:t>;</w:t>
            </w:r>
            <w:r w:rsidR="007B1A0B" w:rsidRPr="00DC637E">
              <w:rPr>
                <w:rFonts w:ascii="HP Simplified" w:hAnsi="HP Simplified"/>
                <w:b/>
                <w:sz w:val="18"/>
                <w:szCs w:val="18"/>
              </w:rPr>
              <w:t xml:space="preserve"> Packaged</w:t>
            </w:r>
            <w:r w:rsidR="00DC637E" w:rsidRPr="00DC637E">
              <w:rPr>
                <w:rFonts w:ascii="HP Simplified" w:hAnsi="HP Simplified"/>
                <w:b/>
                <w:sz w:val="18"/>
                <w:szCs w:val="18"/>
              </w:rPr>
              <w:t>:</w:t>
            </w:r>
            <w:r w:rsidR="00DC637E">
              <w:rPr>
                <w:rFonts w:ascii="HP Simplified" w:hAnsi="HP Simplified"/>
                <w:sz w:val="18"/>
                <w:szCs w:val="18"/>
              </w:rPr>
              <w:t xml:space="preserve"> </w:t>
            </w:r>
            <w:r w:rsidR="008971DA">
              <w:rPr>
                <w:rFonts w:ascii="HP Simplified" w:hAnsi="HP Simplified"/>
                <w:sz w:val="18"/>
                <w:szCs w:val="18"/>
              </w:rPr>
              <w:t>5</w:t>
            </w:r>
            <w:r w:rsidR="00231F48">
              <w:rPr>
                <w:rFonts w:ascii="HP Simplified" w:hAnsi="HP Simplified"/>
                <w:sz w:val="18"/>
                <w:szCs w:val="18"/>
              </w:rPr>
              <w:t>,45</w:t>
            </w:r>
            <w:r w:rsidR="000826D9">
              <w:rPr>
                <w:rFonts w:ascii="HP Simplified" w:hAnsi="HP Simplified"/>
                <w:sz w:val="18"/>
                <w:szCs w:val="18"/>
              </w:rPr>
              <w:t xml:space="preserve"> kg (12</w:t>
            </w:r>
            <w:r w:rsidR="008971DA">
              <w:rPr>
                <w:rFonts w:ascii="HP Simplified" w:hAnsi="HP Simplified"/>
                <w:sz w:val="18"/>
                <w:szCs w:val="18"/>
              </w:rPr>
              <w:t>.</w:t>
            </w:r>
            <w:r w:rsidR="000F4CE3">
              <w:rPr>
                <w:rFonts w:ascii="HP Simplified" w:hAnsi="HP Simplified"/>
                <w:sz w:val="18"/>
                <w:szCs w:val="18"/>
              </w:rPr>
              <w:t>01</w:t>
            </w:r>
            <w:r w:rsidR="001E025E" w:rsidRPr="001E025E">
              <w:rPr>
                <w:rFonts w:ascii="HP Simplified" w:hAnsi="HP Simplified"/>
                <w:sz w:val="18"/>
                <w:szCs w:val="18"/>
              </w:rPr>
              <w:t xml:space="preserve"> lb)</w:t>
            </w:r>
          </w:p>
        </w:tc>
      </w:tr>
      <w:tr w:rsidR="00E50178" w:rsidRPr="0097709E" w14:paraId="1220CAD3" w14:textId="77777777" w:rsidTr="006C34FC">
        <w:tc>
          <w:tcPr>
            <w:tcW w:w="1980" w:type="dxa"/>
            <w:shd w:val="clear" w:color="auto" w:fill="auto"/>
          </w:tcPr>
          <w:p w14:paraId="1220CAD1" w14:textId="77777777" w:rsidR="00E50178" w:rsidRPr="0097709E" w:rsidRDefault="00E50178" w:rsidP="00F37B16">
            <w:pPr>
              <w:pStyle w:val="Chartheader"/>
              <w:spacing w:before="60" w:after="0"/>
              <w:rPr>
                <w:rFonts w:ascii="HP Simplified" w:hAnsi="HP Simplified"/>
                <w:b/>
                <w:sz w:val="18"/>
                <w:szCs w:val="18"/>
              </w:rPr>
            </w:pPr>
            <w:r w:rsidRPr="0097709E">
              <w:rPr>
                <w:rFonts w:ascii="HP Simplified" w:hAnsi="HP Simplified"/>
                <w:b/>
                <w:sz w:val="18"/>
                <w:szCs w:val="18"/>
              </w:rPr>
              <w:t>Base features</w:t>
            </w:r>
          </w:p>
        </w:tc>
        <w:tc>
          <w:tcPr>
            <w:tcW w:w="8820" w:type="dxa"/>
            <w:shd w:val="clear" w:color="auto" w:fill="auto"/>
          </w:tcPr>
          <w:p w14:paraId="1220CAD2" w14:textId="77777777" w:rsidR="00E50178" w:rsidRPr="0097709E" w:rsidRDefault="00C77DA5" w:rsidP="00F37B16">
            <w:pPr>
              <w:pStyle w:val="Charttext0"/>
              <w:spacing w:before="60" w:after="0"/>
              <w:rPr>
                <w:rFonts w:ascii="HP Simplified" w:hAnsi="HP Simplified"/>
                <w:sz w:val="18"/>
                <w:szCs w:val="18"/>
              </w:rPr>
            </w:pPr>
            <w:r w:rsidRPr="0097709E">
              <w:rPr>
                <w:rFonts w:ascii="HP Simplified" w:hAnsi="HP Simplified"/>
                <w:b/>
                <w:sz w:val="18"/>
                <w:szCs w:val="18"/>
              </w:rPr>
              <w:t>Tilt:</w:t>
            </w:r>
            <w:r w:rsidRPr="0097709E">
              <w:rPr>
                <w:rFonts w:ascii="HP Simplified" w:hAnsi="HP Simplified"/>
                <w:sz w:val="18"/>
                <w:szCs w:val="18"/>
              </w:rPr>
              <w:t xml:space="preserve"> </w:t>
            </w:r>
            <w:r w:rsidR="00566E91">
              <w:rPr>
                <w:rFonts w:ascii="HP Simplified" w:hAnsi="HP Simplified"/>
                <w:sz w:val="18"/>
                <w:szCs w:val="18"/>
              </w:rPr>
              <w:t>-5° to + 25</w:t>
            </w:r>
            <w:r w:rsidR="00D22F12" w:rsidRPr="00D22F12">
              <w:rPr>
                <w:rFonts w:ascii="HP Simplified" w:hAnsi="HP Simplified"/>
                <w:sz w:val="18"/>
                <w:szCs w:val="18"/>
              </w:rPr>
              <w:t>° vertical</w:t>
            </w:r>
          </w:p>
        </w:tc>
      </w:tr>
      <w:tr w:rsidR="00E50178" w:rsidRPr="0097709E" w14:paraId="1220CAD6" w14:textId="77777777" w:rsidTr="006C34FC">
        <w:trPr>
          <w:trHeight w:val="133"/>
        </w:trPr>
        <w:tc>
          <w:tcPr>
            <w:tcW w:w="1980" w:type="dxa"/>
            <w:shd w:val="clear" w:color="auto" w:fill="auto"/>
          </w:tcPr>
          <w:p w14:paraId="1220CAD4" w14:textId="77777777" w:rsidR="00E50178" w:rsidRPr="0097709E" w:rsidRDefault="00E50178" w:rsidP="00F37B16">
            <w:pPr>
              <w:pStyle w:val="Chartheader"/>
              <w:spacing w:before="60" w:after="0"/>
              <w:rPr>
                <w:rFonts w:ascii="HP Simplified" w:hAnsi="HP Simplified"/>
                <w:b/>
                <w:sz w:val="18"/>
                <w:szCs w:val="18"/>
              </w:rPr>
            </w:pPr>
            <w:r w:rsidRPr="0097709E">
              <w:rPr>
                <w:rFonts w:ascii="HP Simplified" w:hAnsi="HP Simplified"/>
                <w:b/>
                <w:sz w:val="18"/>
                <w:szCs w:val="18"/>
              </w:rPr>
              <w:t>Environmental</w:t>
            </w:r>
          </w:p>
        </w:tc>
        <w:tc>
          <w:tcPr>
            <w:tcW w:w="8820" w:type="dxa"/>
            <w:shd w:val="clear" w:color="auto" w:fill="auto"/>
          </w:tcPr>
          <w:p w14:paraId="1220CAD5" w14:textId="77777777" w:rsidR="00E50178" w:rsidRPr="0097709E" w:rsidRDefault="00E50178" w:rsidP="00F37B16">
            <w:pPr>
              <w:pStyle w:val="Charttext0"/>
              <w:spacing w:before="60" w:after="0"/>
              <w:rPr>
                <w:rFonts w:ascii="HP Simplified" w:hAnsi="HP Simplified"/>
                <w:sz w:val="18"/>
                <w:szCs w:val="18"/>
              </w:rPr>
            </w:pPr>
            <w:r w:rsidRPr="0097709E">
              <w:rPr>
                <w:rFonts w:ascii="HP Simplified" w:hAnsi="HP Simplified"/>
                <w:b/>
                <w:sz w:val="18"/>
                <w:szCs w:val="18"/>
              </w:rPr>
              <w:t>Operating</w:t>
            </w:r>
            <w:r w:rsidRPr="0097709E">
              <w:rPr>
                <w:rFonts w:ascii="HP Simplified" w:hAnsi="HP Simplified"/>
                <w:sz w:val="18"/>
                <w:szCs w:val="18"/>
              </w:rPr>
              <w:t xml:space="preserve">: </w:t>
            </w:r>
            <w:r w:rsidRPr="0097709E">
              <w:rPr>
                <w:rFonts w:ascii="HP Simplified" w:hAnsi="HP Simplified"/>
                <w:b/>
                <w:sz w:val="18"/>
                <w:szCs w:val="18"/>
              </w:rPr>
              <w:t>5° to 35° C</w:t>
            </w:r>
            <w:r w:rsidRPr="0097709E">
              <w:rPr>
                <w:rFonts w:ascii="HP Simplified" w:hAnsi="HP Simplified"/>
                <w:sz w:val="18"/>
                <w:szCs w:val="18"/>
              </w:rPr>
              <w:t xml:space="preserve"> (41° to 95° F)</w:t>
            </w:r>
            <w:r w:rsidR="0048054B">
              <w:rPr>
                <w:rFonts w:ascii="HP Simplified" w:hAnsi="HP Simplified"/>
                <w:sz w:val="18"/>
                <w:szCs w:val="18"/>
              </w:rPr>
              <w:t xml:space="preserve">; </w:t>
            </w:r>
            <w:r w:rsidR="0048054B" w:rsidRPr="0097709E">
              <w:rPr>
                <w:rFonts w:ascii="HP Simplified" w:hAnsi="HP Simplified"/>
                <w:b/>
                <w:sz w:val="18"/>
                <w:szCs w:val="18"/>
              </w:rPr>
              <w:t>Non-operating</w:t>
            </w:r>
            <w:r w:rsidR="0048054B" w:rsidRPr="0097709E">
              <w:rPr>
                <w:rFonts w:ascii="HP Simplified" w:hAnsi="HP Simplified"/>
                <w:sz w:val="18"/>
                <w:szCs w:val="18"/>
              </w:rPr>
              <w:t xml:space="preserve">: </w:t>
            </w:r>
            <w:r w:rsidR="0048054B" w:rsidRPr="0097709E">
              <w:rPr>
                <w:rFonts w:ascii="HP Simplified" w:hAnsi="HP Simplified"/>
                <w:b/>
                <w:sz w:val="18"/>
                <w:szCs w:val="18"/>
              </w:rPr>
              <w:t>-20° to 60° C</w:t>
            </w:r>
            <w:r w:rsidR="00D4233E">
              <w:rPr>
                <w:rFonts w:ascii="HP Simplified" w:hAnsi="HP Simplified"/>
                <w:sz w:val="18"/>
                <w:szCs w:val="18"/>
              </w:rPr>
              <w:t xml:space="preserve"> (-</w:t>
            </w:r>
            <w:r w:rsidR="0048054B" w:rsidRPr="0097709E">
              <w:rPr>
                <w:rFonts w:ascii="HP Simplified" w:hAnsi="HP Simplified"/>
                <w:sz w:val="18"/>
                <w:szCs w:val="18"/>
              </w:rPr>
              <w:t>4° to 140° F)</w:t>
            </w:r>
          </w:p>
        </w:tc>
      </w:tr>
      <w:tr w:rsidR="006C34FC" w:rsidRPr="0097709E" w14:paraId="1220CAD9" w14:textId="77777777" w:rsidTr="006C34FC">
        <w:tc>
          <w:tcPr>
            <w:tcW w:w="1980" w:type="dxa"/>
            <w:shd w:val="clear" w:color="auto" w:fill="auto"/>
          </w:tcPr>
          <w:p w14:paraId="1220CAD7" w14:textId="77777777" w:rsidR="006C34FC" w:rsidRPr="0097709E" w:rsidRDefault="006C34FC" w:rsidP="00F37B16">
            <w:pPr>
              <w:pStyle w:val="Chartheader"/>
              <w:spacing w:before="60" w:after="0"/>
              <w:rPr>
                <w:rFonts w:ascii="HP Simplified" w:hAnsi="HP Simplified"/>
                <w:b/>
                <w:sz w:val="18"/>
                <w:szCs w:val="18"/>
              </w:rPr>
            </w:pPr>
            <w:r w:rsidRPr="0097709E">
              <w:rPr>
                <w:rFonts w:ascii="HP Simplified" w:hAnsi="HP Simplified"/>
                <w:b/>
                <w:sz w:val="18"/>
                <w:szCs w:val="18"/>
              </w:rPr>
              <w:t>Certification and compliance</w:t>
            </w:r>
          </w:p>
        </w:tc>
        <w:tc>
          <w:tcPr>
            <w:tcW w:w="8820" w:type="dxa"/>
            <w:shd w:val="clear" w:color="auto" w:fill="auto"/>
          </w:tcPr>
          <w:p w14:paraId="1220CAD8" w14:textId="77777777" w:rsidR="006C34FC" w:rsidRPr="0097709E" w:rsidRDefault="008832CD" w:rsidP="008832CD">
            <w:pPr>
              <w:pStyle w:val="Charttext0"/>
              <w:spacing w:before="60" w:after="0"/>
              <w:rPr>
                <w:rFonts w:ascii="HP Simplified" w:hAnsi="HP Simplified"/>
                <w:sz w:val="18"/>
                <w:szCs w:val="18"/>
              </w:rPr>
            </w:pPr>
            <w:r w:rsidRPr="008832CD">
              <w:rPr>
                <w:rFonts w:ascii="HP Simplified" w:hAnsi="HP Simplified"/>
                <w:sz w:val="18"/>
                <w:szCs w:val="18"/>
              </w:rPr>
              <w:t>CB, CE, FCC marking, ES6.0, ErP, CSA/C-UL/C-ETL Mark, UL/CSA-NTRL/ETL-NRTL Mark, ICES, Argentina S-Mark,  Japan VCCI, CCC, China CEL</w:t>
            </w:r>
            <w:r w:rsidR="001F7227">
              <w:rPr>
                <w:rFonts w:ascii="HP Simplified" w:hAnsi="HP Simplified"/>
                <w:sz w:val="18"/>
                <w:szCs w:val="18"/>
              </w:rPr>
              <w:t xml:space="preserve"> Grade 1</w:t>
            </w:r>
            <w:r w:rsidRPr="008832CD">
              <w:rPr>
                <w:rFonts w:ascii="HP Simplified" w:hAnsi="HP Simplified"/>
                <w:sz w:val="18"/>
                <w:szCs w:val="18"/>
              </w:rPr>
              <w:t>, Taiwan BSMI,Bauart, CECP,  ISO9241-307</w:t>
            </w:r>
            <w:r>
              <w:rPr>
                <w:rFonts w:ascii="HP Simplified" w:hAnsi="HP Simplified"/>
                <w:sz w:val="18"/>
                <w:szCs w:val="18"/>
              </w:rPr>
              <w:t xml:space="preserve">, </w:t>
            </w:r>
            <w:r w:rsidRPr="008832CD">
              <w:rPr>
                <w:rFonts w:ascii="HP Simplified" w:hAnsi="HP Simplified"/>
                <w:sz w:val="18"/>
                <w:szCs w:val="18"/>
              </w:rPr>
              <w:t>GOST 25861, HRN N N0.201, GOST R 50377-1992, GOST 25861, EEI certificate, IS 1121, SASO, SABS IEC 60950-1, NOM-019-SCFI-1998, KC Mark, KCC Mark, PSB mark, ISC mark, C-Tick</w:t>
            </w:r>
            <w:r w:rsidR="001F7227">
              <w:rPr>
                <w:rFonts w:ascii="HP Simplified" w:hAnsi="HP Simplified"/>
                <w:sz w:val="18"/>
                <w:szCs w:val="18"/>
              </w:rPr>
              <w:t>, Smartway Transportation Partnership (NA), Microsoft WHQL, ENERGY STAR</w:t>
            </w:r>
            <w:r w:rsidR="001F7227" w:rsidRPr="001F7227">
              <w:rPr>
                <w:rFonts w:ascii="Arial" w:hAnsi="Arial" w:cs="Arial"/>
                <w:sz w:val="18"/>
                <w:szCs w:val="18"/>
                <w:vertAlign w:val="superscript"/>
              </w:rPr>
              <w:t>®</w:t>
            </w:r>
            <w:r w:rsidR="001F7227">
              <w:rPr>
                <w:rFonts w:ascii="HP Simplified" w:hAnsi="HP Simplified"/>
                <w:sz w:val="18"/>
                <w:szCs w:val="18"/>
              </w:rPr>
              <w:t>,  EPEAT</w:t>
            </w:r>
            <w:r w:rsidR="001F7227" w:rsidRPr="001F7227">
              <w:rPr>
                <w:rFonts w:ascii="Arial" w:hAnsi="Arial" w:cs="Arial"/>
                <w:sz w:val="18"/>
                <w:szCs w:val="18"/>
                <w:vertAlign w:val="superscript"/>
              </w:rPr>
              <w:t>®</w:t>
            </w:r>
            <w:r w:rsidR="001F7227">
              <w:rPr>
                <w:rFonts w:ascii="HP Simplified" w:hAnsi="HP Simplified"/>
                <w:sz w:val="18"/>
                <w:szCs w:val="18"/>
              </w:rPr>
              <w:t xml:space="preserve"> Silver</w:t>
            </w:r>
            <w:r w:rsidR="001F7227" w:rsidRPr="001F7227">
              <w:rPr>
                <w:rFonts w:ascii="HP Simplified" w:hAnsi="HP Simplified"/>
                <w:sz w:val="18"/>
                <w:szCs w:val="18"/>
                <w:vertAlign w:val="superscript"/>
              </w:rPr>
              <w:t>4</w:t>
            </w:r>
            <w:r w:rsidR="001F7227">
              <w:rPr>
                <w:rFonts w:ascii="HP Simplified" w:hAnsi="HP Simplified"/>
                <w:sz w:val="18"/>
                <w:szCs w:val="18"/>
              </w:rPr>
              <w:t xml:space="preserve"> (select regions)</w:t>
            </w:r>
          </w:p>
        </w:tc>
      </w:tr>
      <w:tr w:rsidR="006C34FC" w:rsidRPr="0097709E" w14:paraId="1220CADC" w14:textId="77777777" w:rsidTr="001B6B5C">
        <w:trPr>
          <w:trHeight w:val="350"/>
        </w:trPr>
        <w:tc>
          <w:tcPr>
            <w:tcW w:w="1980" w:type="dxa"/>
            <w:shd w:val="clear" w:color="auto" w:fill="auto"/>
          </w:tcPr>
          <w:p w14:paraId="1220CADA" w14:textId="77777777" w:rsidR="006C34FC" w:rsidRPr="0097709E" w:rsidRDefault="006C34FC" w:rsidP="00F37B16">
            <w:pPr>
              <w:pStyle w:val="Chartheader"/>
              <w:spacing w:before="60" w:after="0"/>
              <w:rPr>
                <w:rFonts w:ascii="HP Simplified" w:hAnsi="HP Simplified"/>
                <w:b/>
                <w:sz w:val="18"/>
                <w:szCs w:val="18"/>
              </w:rPr>
            </w:pPr>
            <w:r w:rsidRPr="0097709E">
              <w:rPr>
                <w:rFonts w:ascii="HP Simplified" w:hAnsi="HP Simplified"/>
                <w:b/>
                <w:sz w:val="18"/>
                <w:szCs w:val="18"/>
              </w:rPr>
              <w:t>Limited warranty</w:t>
            </w:r>
          </w:p>
        </w:tc>
        <w:tc>
          <w:tcPr>
            <w:tcW w:w="8820" w:type="dxa"/>
            <w:shd w:val="clear" w:color="auto" w:fill="auto"/>
          </w:tcPr>
          <w:p w14:paraId="1220CADB" w14:textId="77777777" w:rsidR="006C34FC" w:rsidRPr="0097709E" w:rsidRDefault="006C34FC" w:rsidP="001F7227">
            <w:pPr>
              <w:spacing w:before="60" w:after="0" w:line="240" w:lineRule="auto"/>
              <w:rPr>
                <w:rFonts w:ascii="HP Simplified" w:hAnsi="HP Simplified"/>
                <w:sz w:val="20"/>
                <w:szCs w:val="20"/>
              </w:rPr>
            </w:pPr>
            <w:r w:rsidRPr="00097486">
              <w:rPr>
                <w:rFonts w:ascii="HP Simplified" w:eastAsia="PMingLiU" w:hAnsi="HP Simplified"/>
                <w:sz w:val="18"/>
                <w:szCs w:val="18"/>
              </w:rPr>
              <w:t xml:space="preserve">Protected by HP, including a </w:t>
            </w:r>
            <w:r w:rsidR="000766F8">
              <w:rPr>
                <w:rFonts w:ascii="HP Simplified" w:eastAsia="PMingLiU" w:hAnsi="HP Simplified"/>
                <w:sz w:val="18"/>
                <w:szCs w:val="18"/>
              </w:rPr>
              <w:t>1</w:t>
            </w:r>
            <w:r w:rsidRPr="00097486">
              <w:rPr>
                <w:rFonts w:ascii="HP Simplified" w:eastAsia="PMingLiU" w:hAnsi="HP Simplified"/>
                <w:sz w:val="18"/>
                <w:szCs w:val="18"/>
              </w:rPr>
              <w:t xml:space="preserve"> year standard limited warranty</w:t>
            </w:r>
            <w:r w:rsidRPr="0097709E">
              <w:rPr>
                <w:rFonts w:ascii="HP Simplified" w:hAnsi="HP Simplified"/>
                <w:sz w:val="18"/>
                <w:szCs w:val="18"/>
              </w:rPr>
              <w:t xml:space="preserve">. </w:t>
            </w:r>
            <w:r>
              <w:rPr>
                <w:rFonts w:ascii="HP Simplified" w:hAnsi="HP Simplified"/>
                <w:sz w:val="18"/>
                <w:szCs w:val="18"/>
              </w:rPr>
              <w:t xml:space="preserve"> </w:t>
            </w:r>
            <w:r w:rsidR="000766F8" w:rsidRPr="000766F8">
              <w:rPr>
                <w:rFonts w:ascii="HP Simplified" w:hAnsi="HP Simplified"/>
                <w:sz w:val="18"/>
                <w:szCs w:val="18"/>
              </w:rPr>
              <w:t>Certain restrictions and exclusions apply.</w:t>
            </w:r>
          </w:p>
        </w:tc>
      </w:tr>
    </w:tbl>
    <w:p w14:paraId="1220CADD" w14:textId="77777777" w:rsidR="00B24FBC" w:rsidRPr="005F07A1" w:rsidRDefault="00B24FBC" w:rsidP="00303B67">
      <w:pPr>
        <w:spacing w:after="0" w:line="240" w:lineRule="auto"/>
        <w:rPr>
          <w:rFonts w:ascii="HP Simplified" w:hAnsi="HP Simplified"/>
          <w:noProof/>
          <w:sz w:val="14"/>
          <w:szCs w:val="16"/>
        </w:rPr>
      </w:pPr>
    </w:p>
    <w:p w14:paraId="1220CADE" w14:textId="77777777" w:rsidR="00113676" w:rsidRDefault="00293294" w:rsidP="00D22F12">
      <w:pPr>
        <w:spacing w:after="0" w:line="240" w:lineRule="auto"/>
        <w:rPr>
          <w:rFonts w:ascii="HP Simplified" w:hAnsi="HP Simplified"/>
          <w:noProof/>
          <w:sz w:val="16"/>
          <w:szCs w:val="15"/>
        </w:rPr>
      </w:pPr>
      <w:r w:rsidRPr="00AC5ED9">
        <w:rPr>
          <w:rFonts w:ascii="HP Simplified" w:hAnsi="HP Simplified"/>
          <w:noProof/>
          <w:sz w:val="16"/>
          <w:szCs w:val="15"/>
        </w:rPr>
        <w:t>1</w:t>
      </w:r>
      <w:r w:rsidR="00136735" w:rsidRPr="00AC5ED9">
        <w:rPr>
          <w:rFonts w:ascii="HP Simplified" w:hAnsi="HP Simplified"/>
          <w:noProof/>
          <w:sz w:val="16"/>
          <w:szCs w:val="15"/>
        </w:rPr>
        <w:t>.</w:t>
      </w:r>
      <w:r w:rsidR="00113676">
        <w:rPr>
          <w:rFonts w:ascii="HP Simplified" w:hAnsi="HP Simplified"/>
          <w:noProof/>
          <w:sz w:val="16"/>
          <w:szCs w:val="15"/>
        </w:rPr>
        <w:t xml:space="preserve"> </w:t>
      </w:r>
      <w:r w:rsidR="00113676" w:rsidRPr="00113676">
        <w:rPr>
          <w:rFonts w:ascii="HP Simplified" w:hAnsi="HP Simplified"/>
          <w:noProof/>
          <w:sz w:val="16"/>
          <w:szCs w:val="15"/>
        </w:rPr>
        <w:t>High-definition (HD) content required to view HD images.</w:t>
      </w:r>
    </w:p>
    <w:p w14:paraId="1220CADF" w14:textId="77777777" w:rsidR="005C6489" w:rsidRDefault="00113676" w:rsidP="00E50D76">
      <w:pPr>
        <w:spacing w:after="0" w:line="240" w:lineRule="auto"/>
        <w:rPr>
          <w:rFonts w:ascii="HP Simplified" w:hAnsi="HP Simplified"/>
          <w:noProof/>
          <w:sz w:val="16"/>
          <w:szCs w:val="15"/>
        </w:rPr>
      </w:pPr>
      <w:r>
        <w:rPr>
          <w:rFonts w:ascii="HP Simplified" w:hAnsi="HP Simplified"/>
          <w:noProof/>
          <w:sz w:val="16"/>
          <w:szCs w:val="15"/>
        </w:rPr>
        <w:t xml:space="preserve">2. </w:t>
      </w:r>
      <w:r w:rsidR="005C6489" w:rsidRPr="005C6489">
        <w:rPr>
          <w:rFonts w:ascii="HP Simplified" w:hAnsi="HP Simplified"/>
          <w:noProof/>
          <w:sz w:val="16"/>
          <w:szCs w:val="15"/>
        </w:rPr>
        <w:t>Internet service required, and not included.</w:t>
      </w:r>
    </w:p>
    <w:p w14:paraId="1220CAE0" w14:textId="77777777" w:rsidR="001B5774" w:rsidRDefault="00601F03" w:rsidP="00D22F12">
      <w:pPr>
        <w:spacing w:after="0" w:line="240" w:lineRule="auto"/>
        <w:ind w:left="180" w:hanging="180"/>
        <w:rPr>
          <w:rFonts w:ascii="HP Simplified" w:hAnsi="HP Simplified"/>
          <w:noProof/>
          <w:sz w:val="16"/>
          <w:szCs w:val="15"/>
        </w:rPr>
      </w:pPr>
      <w:r>
        <w:rPr>
          <w:rFonts w:ascii="HP Simplified" w:hAnsi="HP Simplified"/>
          <w:noProof/>
          <w:sz w:val="16"/>
          <w:szCs w:val="15"/>
        </w:rPr>
        <w:t>3</w:t>
      </w:r>
      <w:r w:rsidR="005C6489">
        <w:rPr>
          <w:rFonts w:ascii="HP Simplified" w:hAnsi="HP Simplified"/>
          <w:noProof/>
          <w:sz w:val="16"/>
          <w:szCs w:val="15"/>
        </w:rPr>
        <w:t xml:space="preserve">. </w:t>
      </w:r>
      <w:r w:rsidR="001B5774" w:rsidRPr="00AC5ED9">
        <w:rPr>
          <w:rFonts w:ascii="HP Simplified" w:hAnsi="HP Simplified"/>
          <w:noProof/>
          <w:sz w:val="16"/>
          <w:szCs w:val="15"/>
        </w:rPr>
        <w:t xml:space="preserve">All performance specifications represent the typical specifications provided by HP's component manufacturers; actual performance may vary either higher </w:t>
      </w:r>
      <w:r w:rsidR="00D22F12">
        <w:rPr>
          <w:rFonts w:ascii="HP Simplified" w:hAnsi="HP Simplified"/>
          <w:noProof/>
          <w:sz w:val="16"/>
          <w:szCs w:val="15"/>
        </w:rPr>
        <w:br/>
      </w:r>
      <w:r w:rsidR="001B5774" w:rsidRPr="00AC5ED9">
        <w:rPr>
          <w:rFonts w:ascii="HP Simplified" w:hAnsi="HP Simplified"/>
          <w:noProof/>
          <w:sz w:val="16"/>
          <w:szCs w:val="15"/>
        </w:rPr>
        <w:t>or lower.</w:t>
      </w:r>
    </w:p>
    <w:p w14:paraId="1220CAE1" w14:textId="77777777" w:rsidR="001F7227" w:rsidRDefault="001F7227" w:rsidP="00D22F12">
      <w:pPr>
        <w:spacing w:after="0" w:line="240" w:lineRule="auto"/>
        <w:ind w:left="180" w:hanging="180"/>
        <w:rPr>
          <w:rFonts w:ascii="HP Simplified" w:hAnsi="HP Simplified"/>
          <w:noProof/>
          <w:sz w:val="16"/>
          <w:szCs w:val="15"/>
        </w:rPr>
      </w:pPr>
      <w:r>
        <w:rPr>
          <w:rFonts w:ascii="HP Simplified" w:hAnsi="HP Simplified"/>
          <w:noProof/>
          <w:sz w:val="16"/>
          <w:szCs w:val="15"/>
        </w:rPr>
        <w:t xml:space="preserve">4. </w:t>
      </w:r>
      <w:r w:rsidRPr="001F7227">
        <w:rPr>
          <w:rFonts w:ascii="HP Simplified" w:hAnsi="HP Simplified"/>
          <w:noProof/>
          <w:sz w:val="16"/>
          <w:szCs w:val="15"/>
        </w:rPr>
        <w:t xml:space="preserve">EPEAT® </w:t>
      </w:r>
      <w:r>
        <w:rPr>
          <w:rFonts w:ascii="HP Simplified" w:hAnsi="HP Simplified"/>
          <w:noProof/>
          <w:sz w:val="16"/>
          <w:szCs w:val="15"/>
        </w:rPr>
        <w:t>S</w:t>
      </w:r>
      <w:r w:rsidR="000A7664">
        <w:rPr>
          <w:rFonts w:ascii="HP Simplified" w:hAnsi="HP Simplified"/>
          <w:noProof/>
          <w:sz w:val="16"/>
          <w:szCs w:val="15"/>
        </w:rPr>
        <w:t>i</w:t>
      </w:r>
      <w:r>
        <w:rPr>
          <w:rFonts w:ascii="HP Simplified" w:hAnsi="HP Simplified"/>
          <w:noProof/>
          <w:sz w:val="16"/>
          <w:szCs w:val="15"/>
        </w:rPr>
        <w:t>lver</w:t>
      </w:r>
      <w:r w:rsidRPr="001F7227">
        <w:rPr>
          <w:rFonts w:ascii="HP Simplified" w:hAnsi="HP Simplified"/>
          <w:noProof/>
          <w:sz w:val="16"/>
          <w:szCs w:val="15"/>
        </w:rPr>
        <w:t xml:space="preserve"> registered models of this product are available where HP registers commercial display products. See www.epeat.net for registration status in your country.</w:t>
      </w:r>
    </w:p>
    <w:p w14:paraId="1220CAE2" w14:textId="77777777" w:rsidR="005C6489" w:rsidRDefault="005C6489" w:rsidP="004350B2">
      <w:pPr>
        <w:spacing w:after="0" w:line="240" w:lineRule="auto"/>
        <w:rPr>
          <w:rFonts w:ascii="HP Simplified" w:hAnsi="HP Simplified"/>
          <w:noProof/>
          <w:sz w:val="16"/>
          <w:szCs w:val="16"/>
        </w:rPr>
      </w:pPr>
    </w:p>
    <w:p w14:paraId="1220CAE3" w14:textId="77777777" w:rsidR="005C6489" w:rsidRDefault="005C6489" w:rsidP="004350B2">
      <w:pPr>
        <w:spacing w:after="0" w:line="240" w:lineRule="auto"/>
        <w:rPr>
          <w:rFonts w:ascii="HP Simplified" w:hAnsi="HP Simplified"/>
          <w:noProof/>
          <w:sz w:val="16"/>
          <w:szCs w:val="16"/>
        </w:rPr>
      </w:pPr>
    </w:p>
    <w:p w14:paraId="1220CAE4" w14:textId="77777777" w:rsidR="005C6489" w:rsidRDefault="005C6489" w:rsidP="004350B2">
      <w:pPr>
        <w:spacing w:after="0" w:line="240" w:lineRule="auto"/>
        <w:rPr>
          <w:rFonts w:ascii="HP Simplified" w:hAnsi="HP Simplified"/>
          <w:noProof/>
          <w:sz w:val="16"/>
          <w:szCs w:val="16"/>
        </w:rPr>
      </w:pPr>
    </w:p>
    <w:p w14:paraId="1220CAE5" w14:textId="77777777" w:rsidR="005C6489" w:rsidRDefault="005C6489" w:rsidP="004350B2">
      <w:pPr>
        <w:spacing w:after="0" w:line="240" w:lineRule="auto"/>
        <w:rPr>
          <w:rFonts w:ascii="HP Simplified" w:hAnsi="HP Simplified"/>
          <w:noProof/>
          <w:sz w:val="16"/>
          <w:szCs w:val="16"/>
        </w:rPr>
      </w:pPr>
    </w:p>
    <w:p w14:paraId="1220CAE6" w14:textId="77777777" w:rsidR="005C6489" w:rsidRDefault="005C6489" w:rsidP="004350B2">
      <w:pPr>
        <w:spacing w:after="0" w:line="240" w:lineRule="auto"/>
        <w:rPr>
          <w:rFonts w:ascii="HP Simplified" w:hAnsi="HP Simplified"/>
          <w:noProof/>
          <w:sz w:val="16"/>
          <w:szCs w:val="16"/>
        </w:rPr>
      </w:pPr>
    </w:p>
    <w:p w14:paraId="1220CAE7" w14:textId="77777777" w:rsidR="005C6489" w:rsidRDefault="005C6489" w:rsidP="004350B2">
      <w:pPr>
        <w:spacing w:after="0" w:line="240" w:lineRule="auto"/>
        <w:rPr>
          <w:rFonts w:ascii="HP Simplified" w:hAnsi="HP Simplified"/>
          <w:noProof/>
          <w:sz w:val="16"/>
          <w:szCs w:val="16"/>
        </w:rPr>
      </w:pPr>
    </w:p>
    <w:p w14:paraId="1220CAE8" w14:textId="77777777" w:rsidR="005C6489" w:rsidRDefault="005C6489" w:rsidP="004350B2">
      <w:pPr>
        <w:spacing w:after="0" w:line="240" w:lineRule="auto"/>
        <w:rPr>
          <w:rFonts w:ascii="HP Simplified" w:hAnsi="HP Simplified"/>
          <w:noProof/>
          <w:sz w:val="16"/>
          <w:szCs w:val="16"/>
        </w:rPr>
      </w:pPr>
    </w:p>
    <w:p w14:paraId="1220CAE9" w14:textId="77777777" w:rsidR="005C6489" w:rsidRDefault="005C6489" w:rsidP="004350B2">
      <w:pPr>
        <w:spacing w:after="0" w:line="240" w:lineRule="auto"/>
        <w:rPr>
          <w:rFonts w:ascii="HP Simplified" w:hAnsi="HP Simplified"/>
          <w:noProof/>
          <w:sz w:val="16"/>
          <w:szCs w:val="16"/>
        </w:rPr>
      </w:pPr>
    </w:p>
    <w:p w14:paraId="1220CAEA" w14:textId="77777777" w:rsidR="005C6489" w:rsidRDefault="005C6489" w:rsidP="004350B2">
      <w:pPr>
        <w:spacing w:after="0" w:line="240" w:lineRule="auto"/>
        <w:rPr>
          <w:rFonts w:ascii="HP Simplified" w:hAnsi="HP Simplified"/>
          <w:noProof/>
          <w:sz w:val="16"/>
          <w:szCs w:val="16"/>
        </w:rPr>
      </w:pPr>
    </w:p>
    <w:p w14:paraId="1220CAEB" w14:textId="77777777" w:rsidR="005C6489" w:rsidRDefault="005C6489" w:rsidP="004350B2">
      <w:pPr>
        <w:spacing w:after="0" w:line="240" w:lineRule="auto"/>
        <w:rPr>
          <w:rFonts w:ascii="HP Simplified" w:hAnsi="HP Simplified"/>
          <w:noProof/>
          <w:sz w:val="16"/>
          <w:szCs w:val="16"/>
        </w:rPr>
      </w:pPr>
    </w:p>
    <w:p w14:paraId="1220CAEC" w14:textId="77777777" w:rsidR="00FF0235" w:rsidRDefault="00FF0235" w:rsidP="004350B2">
      <w:pPr>
        <w:spacing w:after="0" w:line="240" w:lineRule="auto"/>
        <w:rPr>
          <w:rFonts w:ascii="HP Simplified" w:hAnsi="HP Simplified"/>
          <w:noProof/>
          <w:sz w:val="16"/>
          <w:szCs w:val="16"/>
        </w:rPr>
      </w:pPr>
    </w:p>
    <w:p w14:paraId="1220CAED" w14:textId="77777777" w:rsidR="00FF0235" w:rsidRDefault="00FF0235" w:rsidP="004350B2">
      <w:pPr>
        <w:spacing w:after="0" w:line="240" w:lineRule="auto"/>
        <w:rPr>
          <w:rFonts w:ascii="HP Simplified" w:hAnsi="HP Simplified"/>
          <w:noProof/>
          <w:sz w:val="16"/>
          <w:szCs w:val="16"/>
        </w:rPr>
      </w:pPr>
    </w:p>
    <w:p w14:paraId="1220CAEE" w14:textId="77777777" w:rsidR="00FF0235" w:rsidRDefault="00FF0235" w:rsidP="004350B2">
      <w:pPr>
        <w:spacing w:after="0" w:line="240" w:lineRule="auto"/>
        <w:rPr>
          <w:rFonts w:ascii="HP Simplified" w:hAnsi="HP Simplified"/>
          <w:noProof/>
          <w:sz w:val="16"/>
          <w:szCs w:val="16"/>
        </w:rPr>
      </w:pPr>
    </w:p>
    <w:p w14:paraId="1220CAEF" w14:textId="77777777" w:rsidR="00FF0235" w:rsidRDefault="00FF0235" w:rsidP="004350B2">
      <w:pPr>
        <w:spacing w:after="0" w:line="240" w:lineRule="auto"/>
        <w:rPr>
          <w:rFonts w:ascii="HP Simplified" w:hAnsi="HP Simplified"/>
          <w:noProof/>
          <w:sz w:val="16"/>
          <w:szCs w:val="16"/>
        </w:rPr>
      </w:pPr>
    </w:p>
    <w:p w14:paraId="1220CAF0" w14:textId="77777777" w:rsidR="005C6489" w:rsidRDefault="005C6489" w:rsidP="004350B2">
      <w:pPr>
        <w:spacing w:after="0" w:line="240" w:lineRule="auto"/>
        <w:rPr>
          <w:rFonts w:ascii="HP Simplified" w:hAnsi="HP Simplified"/>
          <w:noProof/>
          <w:sz w:val="16"/>
          <w:szCs w:val="16"/>
        </w:rPr>
      </w:pPr>
    </w:p>
    <w:p w14:paraId="1220CAF1" w14:textId="77777777" w:rsidR="005C6489" w:rsidRDefault="005C6489" w:rsidP="004350B2">
      <w:pPr>
        <w:spacing w:after="0" w:line="240" w:lineRule="auto"/>
        <w:rPr>
          <w:rFonts w:ascii="HP Simplified" w:hAnsi="HP Simplified"/>
          <w:noProof/>
          <w:sz w:val="16"/>
          <w:szCs w:val="16"/>
        </w:rPr>
      </w:pPr>
    </w:p>
    <w:p w14:paraId="1220CAF2" w14:textId="77777777" w:rsidR="005C6489" w:rsidRDefault="005C6489" w:rsidP="004350B2">
      <w:pPr>
        <w:spacing w:after="0" w:line="240" w:lineRule="auto"/>
        <w:rPr>
          <w:rFonts w:ascii="HP Simplified" w:hAnsi="HP Simplified"/>
          <w:noProof/>
          <w:sz w:val="16"/>
          <w:szCs w:val="16"/>
        </w:rPr>
      </w:pPr>
    </w:p>
    <w:p w14:paraId="1220CAF3" w14:textId="77777777" w:rsidR="005C6489" w:rsidRDefault="005C6489" w:rsidP="004350B2">
      <w:pPr>
        <w:spacing w:after="0" w:line="240" w:lineRule="auto"/>
        <w:rPr>
          <w:rFonts w:ascii="HP Simplified" w:hAnsi="HP Simplified"/>
          <w:noProof/>
          <w:sz w:val="16"/>
          <w:szCs w:val="16"/>
        </w:rPr>
      </w:pPr>
    </w:p>
    <w:p w14:paraId="1220CAF4" w14:textId="77777777" w:rsidR="001B5774" w:rsidRDefault="00566E91" w:rsidP="004350B2">
      <w:pPr>
        <w:spacing w:after="0" w:line="240" w:lineRule="auto"/>
        <w:rPr>
          <w:rFonts w:ascii="HP Simplified" w:hAnsi="HP Simplified"/>
          <w:noProof/>
          <w:sz w:val="16"/>
          <w:szCs w:val="16"/>
        </w:rPr>
      </w:pPr>
      <w:r w:rsidRPr="005F07A1">
        <w:rPr>
          <w:rFonts w:ascii="HP Simplified" w:hAnsi="HP Simplified"/>
          <w:noProof/>
          <w:sz w:val="13"/>
          <w:szCs w:val="15"/>
        </w:rPr>
        <w:drawing>
          <wp:anchor distT="0" distB="0" distL="114300" distR="114300" simplePos="0" relativeHeight="251706880" behindDoc="0" locked="0" layoutInCell="1" allowOverlap="1" wp14:anchorId="1220CB09" wp14:editId="1220CB0A">
            <wp:simplePos x="0" y="0"/>
            <wp:positionH relativeFrom="column">
              <wp:posOffset>6246495</wp:posOffset>
            </wp:positionH>
            <wp:positionV relativeFrom="paragraph">
              <wp:posOffset>309880</wp:posOffset>
            </wp:positionV>
            <wp:extent cx="631825" cy="636270"/>
            <wp:effectExtent l="0" t="0" r="0" b="0"/>
            <wp:wrapNone/>
            <wp:docPr id="4" name="Picture 0" descr="HP_Blue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Blue_RGB.wmf"/>
                    <pic:cNvPicPr/>
                  </pic:nvPicPr>
                  <pic:blipFill>
                    <a:blip r:embed="rId12" cstate="email"/>
                    <a:stretch>
                      <a:fillRect/>
                    </a:stretch>
                  </pic:blipFill>
                  <pic:spPr>
                    <a:xfrm>
                      <a:off x="0" y="0"/>
                      <a:ext cx="631825" cy="636270"/>
                    </a:xfrm>
                    <a:prstGeom prst="rect">
                      <a:avLst/>
                    </a:prstGeom>
                  </pic:spPr>
                </pic:pic>
              </a:graphicData>
            </a:graphic>
          </wp:anchor>
        </w:drawing>
      </w:r>
      <w:r w:rsidR="00E53329">
        <w:rPr>
          <w:rFonts w:ascii="HP Simplified" w:hAnsi="HP Simplified"/>
          <w:noProof/>
        </w:rPr>
        <mc:AlternateContent>
          <mc:Choice Requires="wps">
            <w:drawing>
              <wp:anchor distT="0" distB="0" distL="114300" distR="114300" simplePos="0" relativeHeight="251704832" behindDoc="0" locked="0" layoutInCell="1" allowOverlap="1" wp14:anchorId="1220CB0B" wp14:editId="1220CB0C">
                <wp:simplePos x="0" y="0"/>
                <wp:positionH relativeFrom="column">
                  <wp:posOffset>-260142</wp:posOffset>
                </wp:positionH>
                <wp:positionV relativeFrom="paragraph">
                  <wp:posOffset>260700</wp:posOffset>
                </wp:positionV>
                <wp:extent cx="6311265" cy="80899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0CB18" w14:textId="77777777" w:rsidR="00136735" w:rsidRPr="00DC637E" w:rsidRDefault="00637084" w:rsidP="00AF68C8">
                            <w:r w:rsidRPr="00DC637E">
                              <w:rPr>
                                <w:rFonts w:ascii="HP Simplified" w:hAnsi="HP Simplified"/>
                                <w:sz w:val="16"/>
                                <w:szCs w:val="16"/>
                              </w:rPr>
                              <w:t xml:space="preserve">© Copyright </w:t>
                            </w:r>
                            <w:r w:rsidR="00D22FAB" w:rsidRPr="00DC637E">
                              <w:rPr>
                                <w:rFonts w:ascii="HP Simplified" w:hAnsi="HP Simplified"/>
                                <w:sz w:val="16"/>
                                <w:szCs w:val="16"/>
                              </w:rPr>
                              <w:t>2013 Hewlett</w:t>
                            </w:r>
                            <w:r w:rsidR="00136735" w:rsidRPr="00DC637E">
                              <w:rPr>
                                <w:rFonts w:ascii="HP Simplified" w:hAnsi="HP Simplified"/>
                                <w:sz w:val="16"/>
                                <w:szCs w:val="16"/>
                              </w:rPr>
                              <w:t xml:space="preserve">-Packard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 </w:t>
                            </w:r>
                            <w:r w:rsidR="00AF68C8" w:rsidRPr="00DC637E">
                              <w:rPr>
                                <w:rFonts w:ascii="HP Simplified" w:hAnsi="HP Simplified"/>
                                <w:sz w:val="16"/>
                                <w:szCs w:val="16"/>
                              </w:rPr>
                              <w:t xml:space="preserve"> </w:t>
                            </w:r>
                            <w:r w:rsidR="000F4CE3">
                              <w:rPr>
                                <w:rFonts w:ascii="HP Simplified" w:hAnsi="HP Simplified"/>
                                <w:sz w:val="16"/>
                                <w:szCs w:val="16"/>
                              </w:rPr>
                              <w:t>July</w:t>
                            </w:r>
                            <w:r w:rsidR="00A80D01" w:rsidRPr="00DC637E">
                              <w:rPr>
                                <w:rFonts w:ascii="HP Simplified" w:hAnsi="HP Simplified"/>
                                <w:sz w:val="16"/>
                                <w:szCs w:val="16"/>
                              </w:rPr>
                              <w:t xml:space="preserve"> </w:t>
                            </w:r>
                            <w:r w:rsidRPr="00DC637E">
                              <w:rPr>
                                <w:rFonts w:ascii="HP Simplified" w:hAnsi="HP Simplified"/>
                                <w:sz w:val="16"/>
                                <w:szCs w:val="16"/>
                              </w:rPr>
                              <w:t>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0.5pt;margin-top:20.55pt;width:496.95pt;height:63.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" stroked="f">
                <v:textbox>
                  <w:txbxContent>
                    <w:p w14:paraId="1220CB18" w14:textId="77777777" w:rsidR="00136735" w:rsidRPr="00DC637E" w:rsidRDefault="00637084" w:rsidP="00AF68C8">
                      <w:r w:rsidRPr="00DC637E">
                        <w:rPr>
                          <w:rFonts w:ascii="HP Simplified" w:hAnsi="HP Simplified"/>
                          <w:sz w:val="16"/>
                          <w:szCs w:val="16"/>
                        </w:rPr>
                        <w:t xml:space="preserve">© Copyright </w:t>
                      </w:r>
                      <w:r w:rsidR="00D22FAB" w:rsidRPr="00DC637E">
                        <w:rPr>
                          <w:rFonts w:ascii="HP Simplified" w:hAnsi="HP Simplified"/>
                          <w:sz w:val="16"/>
                          <w:szCs w:val="16"/>
                        </w:rPr>
                        <w:t>2013 Hewlett</w:t>
                      </w:r>
                      <w:r w:rsidR="00136735" w:rsidRPr="00DC637E">
                        <w:rPr>
                          <w:rFonts w:ascii="HP Simplified" w:hAnsi="HP Simplified"/>
                          <w:sz w:val="16"/>
                          <w:szCs w:val="16"/>
                        </w:rPr>
                        <w:t xml:space="preserve">-Packard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 </w:t>
                      </w:r>
                      <w:r w:rsidR="00AF68C8" w:rsidRPr="00DC637E">
                        <w:rPr>
                          <w:rFonts w:ascii="HP Simplified" w:hAnsi="HP Simplified"/>
                          <w:sz w:val="16"/>
                          <w:szCs w:val="16"/>
                        </w:rPr>
                        <w:t xml:space="preserve"> </w:t>
                      </w:r>
                      <w:r w:rsidR="000F4CE3">
                        <w:rPr>
                          <w:rFonts w:ascii="HP Simplified" w:hAnsi="HP Simplified"/>
                          <w:sz w:val="16"/>
                          <w:szCs w:val="16"/>
                        </w:rPr>
                        <w:t>July</w:t>
                      </w:r>
                      <w:r w:rsidR="00A80D01" w:rsidRPr="00DC637E">
                        <w:rPr>
                          <w:rFonts w:ascii="HP Simplified" w:hAnsi="HP Simplified"/>
                          <w:sz w:val="16"/>
                          <w:szCs w:val="16"/>
                        </w:rPr>
                        <w:t xml:space="preserve"> </w:t>
                      </w:r>
                      <w:r w:rsidRPr="00DC637E">
                        <w:rPr>
                          <w:rFonts w:ascii="HP Simplified" w:hAnsi="HP Simplified"/>
                          <w:sz w:val="16"/>
                          <w:szCs w:val="16"/>
                        </w:rPr>
                        <w:t>2013</w:t>
                      </w:r>
                    </w:p>
                  </w:txbxContent>
                </v:textbox>
              </v:shape>
            </w:pict>
          </mc:Fallback>
        </mc:AlternateContent>
      </w:r>
    </w:p>
    <w:sectPr w:rsidR="001B5774" w:rsidSect="00492D73">
      <w:headerReference w:type="default" r:id="rId19"/>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0CB0F" w14:textId="77777777" w:rsidR="002C4286" w:rsidRDefault="002C4286" w:rsidP="001A056D">
      <w:pPr>
        <w:spacing w:after="0" w:line="240" w:lineRule="auto"/>
      </w:pPr>
      <w:r>
        <w:separator/>
      </w:r>
    </w:p>
  </w:endnote>
  <w:endnote w:type="continuationSeparator" w:id="0">
    <w:p w14:paraId="1220CB10" w14:textId="77777777" w:rsidR="002C4286" w:rsidRDefault="002C4286" w:rsidP="001A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Segoe UI"/>
    <w:panose1 w:val="020B0502020204020303"/>
    <w:charset w:val="00"/>
    <w:family w:val="swiss"/>
    <w:pitch w:val="variable"/>
    <w:sig w:usb0="A00002AF" w:usb1="5000204A" w:usb2="00000000" w:usb3="00000000" w:csb0="0000009F" w:csb1="00000000"/>
  </w:font>
  <w:font w:name="Futura Hv">
    <w:altName w:val="Segoe UI Semibold"/>
    <w:panose1 w:val="020B0702020204020204"/>
    <w:charset w:val="00"/>
    <w:family w:val="swiss"/>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 Md">
    <w:panose1 w:val="020B0602020204020303"/>
    <w:charset w:val="00"/>
    <w:family w:val="swiss"/>
    <w:pitch w:val="variable"/>
    <w:sig w:usb0="A00002AF" w:usb1="5000204A" w:usb2="00000000" w:usb3="00000000" w:csb0="0000009F" w:csb1="00000000"/>
  </w:font>
  <w:font w:name="Futura Lt">
    <w:altName w:val="Segoe UI"/>
    <w:panose1 w:val="020B0402020204020303"/>
    <w:charset w:val="00"/>
    <w:family w:val="swiss"/>
    <w:pitch w:val="variable"/>
    <w:sig w:usb0="A00002AF" w:usb1="5000204A"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HPFutura Book">
    <w:panose1 w:val="02000504030000020003"/>
    <w:charset w:val="00"/>
    <w:family w:val="modern"/>
    <w:notTrueType/>
    <w:pitch w:val="variable"/>
    <w:sig w:usb0="A00002AF" w:usb1="5000204A" w:usb2="00000000" w:usb3="00000000" w:csb0="0000009F" w:csb1="00000000"/>
  </w:font>
  <w:font w:name="Futura Lt BT">
    <w:altName w:val="HP Simplified"/>
    <w:charset w:val="00"/>
    <w:family w:val="swiss"/>
    <w:pitch w:val="variable"/>
    <w:sig w:usb0="00000087" w:usb1="00000000" w:usb2="00000000" w:usb3="00000000" w:csb0="0000001B" w:csb1="00000000"/>
  </w:font>
  <w:font w:name="HPFuturaBook">
    <w:altName w:val="Segoe Script"/>
    <w:panose1 w:val="00000000000000000000"/>
    <w:charset w:val="00"/>
    <w:family w:val="swiss"/>
    <w:notTrueType/>
    <w:pitch w:val="default"/>
    <w:sig w:usb0="00000003" w:usb1="00000000" w:usb2="00000000" w:usb3="00000000" w:csb0="00000001" w:csb1="00000000"/>
  </w:font>
  <w:font w:name="HP Simplified">
    <w:panose1 w:val="020B0604020204020204"/>
    <w:charset w:val="00"/>
    <w:family w:val="swiss"/>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CB11" w14:textId="77777777" w:rsidR="004C74B4" w:rsidRPr="00D32729" w:rsidRDefault="004C74B4" w:rsidP="00D32729">
    <w:pPr>
      <w:pStyle w:val="Footer"/>
      <w:jc w:val="both"/>
      <w:rPr>
        <w:rFonts w:ascii="Futura Lt" w:hAnsi="Futura L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CB12" w14:textId="77777777" w:rsidR="004C74B4" w:rsidRPr="00D32729" w:rsidRDefault="004C74B4" w:rsidP="00D32729">
    <w:pPr>
      <w:pStyle w:val="Footer"/>
      <w:jc w:val="both"/>
      <w:rPr>
        <w:rFonts w:ascii="Futura Lt" w:hAnsi="Futura L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0CB0D" w14:textId="77777777" w:rsidR="002C4286" w:rsidRDefault="002C4286" w:rsidP="001A056D">
      <w:pPr>
        <w:spacing w:after="0" w:line="240" w:lineRule="auto"/>
      </w:pPr>
      <w:r>
        <w:separator/>
      </w:r>
    </w:p>
  </w:footnote>
  <w:footnote w:type="continuationSeparator" w:id="0">
    <w:p w14:paraId="1220CB0E" w14:textId="77777777" w:rsidR="002C4286" w:rsidRDefault="002C4286" w:rsidP="001A0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CB13" w14:textId="77777777" w:rsidR="004C74B4" w:rsidRDefault="004C7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2D06"/>
    <w:multiLevelType w:val="hybridMultilevel"/>
    <w:tmpl w:val="E8DA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2714D"/>
    <w:multiLevelType w:val="hybridMultilevel"/>
    <w:tmpl w:val="B3B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27F6F"/>
    <w:multiLevelType w:val="singleLevel"/>
    <w:tmpl w:val="A666347A"/>
    <w:lvl w:ilvl="0">
      <w:start w:val="1"/>
      <w:numFmt w:val="bullet"/>
      <w:pStyle w:val="Bullets"/>
      <w:lvlText w:val=""/>
      <w:lvlJc w:val="left"/>
      <w:pPr>
        <w:tabs>
          <w:tab w:val="num" w:pos="360"/>
        </w:tabs>
        <w:ind w:left="187" w:hanging="187"/>
      </w:pPr>
      <w:rPr>
        <w:rFonts w:ascii="Symbol" w:hAnsi="Symbol" w:hint="default"/>
        <w:b w:val="0"/>
        <w:i w:val="0"/>
        <w:color w:val="auto"/>
        <w:sz w:val="16"/>
      </w:rPr>
    </w:lvl>
  </w:abstractNum>
  <w:abstractNum w:abstractNumId="3">
    <w:nsid w:val="1B2E6F23"/>
    <w:multiLevelType w:val="hybridMultilevel"/>
    <w:tmpl w:val="C390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520D0"/>
    <w:multiLevelType w:val="hybridMultilevel"/>
    <w:tmpl w:val="14AC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A2404"/>
    <w:multiLevelType w:val="hybridMultilevel"/>
    <w:tmpl w:val="07DCBF00"/>
    <w:lvl w:ilvl="0" w:tplc="04090001">
      <w:start w:val="1"/>
      <w:numFmt w:val="bullet"/>
      <w:lvlText w:val=""/>
      <w:lvlJc w:val="left"/>
      <w:pPr>
        <w:ind w:left="720" w:hanging="360"/>
      </w:pPr>
      <w:rPr>
        <w:rFonts w:ascii="Symbol" w:hAnsi="Symbol" w:hint="default"/>
      </w:rPr>
    </w:lvl>
    <w:lvl w:ilvl="1" w:tplc="128271CE">
      <w:numFmt w:val="bullet"/>
      <w:lvlText w:val="•"/>
      <w:lvlJc w:val="left"/>
      <w:pPr>
        <w:ind w:left="1800" w:hanging="720"/>
      </w:pPr>
      <w:rPr>
        <w:rFonts w:ascii="Futura Bk" w:eastAsia="Times New Roman" w:hAnsi="Futura B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D1095"/>
    <w:multiLevelType w:val="hybridMultilevel"/>
    <w:tmpl w:val="A18A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30A4D"/>
    <w:multiLevelType w:val="hybridMultilevel"/>
    <w:tmpl w:val="C70481D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841F48"/>
    <w:multiLevelType w:val="hybridMultilevel"/>
    <w:tmpl w:val="A4E8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60C62"/>
    <w:multiLevelType w:val="hybridMultilevel"/>
    <w:tmpl w:val="792A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77FA8"/>
    <w:multiLevelType w:val="hybridMultilevel"/>
    <w:tmpl w:val="009CC98C"/>
    <w:lvl w:ilvl="0" w:tplc="7592067C">
      <w:start w:val="1"/>
      <w:numFmt w:val="bullet"/>
      <w:lvlText w:val=""/>
      <w:lvlJc w:val="left"/>
      <w:pPr>
        <w:ind w:left="450" w:hanging="360"/>
      </w:pPr>
      <w:rPr>
        <w:rFonts w:ascii="Symbol" w:hAnsi="Symbol" w:hint="default"/>
        <w:sz w:val="16"/>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56E55B24"/>
    <w:multiLevelType w:val="hybridMultilevel"/>
    <w:tmpl w:val="625A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705F4"/>
    <w:multiLevelType w:val="hybridMultilevel"/>
    <w:tmpl w:val="4896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322D9"/>
    <w:multiLevelType w:val="multilevel"/>
    <w:tmpl w:val="2D2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883FFD"/>
    <w:multiLevelType w:val="hybridMultilevel"/>
    <w:tmpl w:val="226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1B5ADB"/>
    <w:multiLevelType w:val="hybridMultilevel"/>
    <w:tmpl w:val="7CA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EC0441"/>
    <w:multiLevelType w:val="hybridMultilevel"/>
    <w:tmpl w:val="21066990"/>
    <w:lvl w:ilvl="0" w:tplc="571AD7B0">
      <w:numFmt w:val="bullet"/>
      <w:lvlText w:val=""/>
      <w:lvlJc w:val="left"/>
      <w:pPr>
        <w:ind w:left="1080" w:hanging="72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14"/>
  </w:num>
  <w:num w:numId="5">
    <w:abstractNumId w:val="10"/>
  </w:num>
  <w:num w:numId="6">
    <w:abstractNumId w:val="15"/>
  </w:num>
  <w:num w:numId="7">
    <w:abstractNumId w:val="4"/>
  </w:num>
  <w:num w:numId="8">
    <w:abstractNumId w:val="3"/>
  </w:num>
  <w:num w:numId="9">
    <w:abstractNumId w:val="11"/>
  </w:num>
  <w:num w:numId="10">
    <w:abstractNumId w:val="6"/>
  </w:num>
  <w:num w:numId="11">
    <w:abstractNumId w:val="5"/>
  </w:num>
  <w:num w:numId="12">
    <w:abstractNumId w:val="8"/>
  </w:num>
  <w:num w:numId="13">
    <w:abstractNumId w:val="0"/>
  </w:num>
  <w:num w:numId="14">
    <w:abstractNumId w:val="12"/>
  </w:num>
  <w:num w:numId="15">
    <w:abstractNumId w:val="7"/>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48"/>
    <w:rsid w:val="000011C4"/>
    <w:rsid w:val="00005343"/>
    <w:rsid w:val="00005890"/>
    <w:rsid w:val="00005EFF"/>
    <w:rsid w:val="00007838"/>
    <w:rsid w:val="000117A1"/>
    <w:rsid w:val="000128ED"/>
    <w:rsid w:val="000227F4"/>
    <w:rsid w:val="000232DE"/>
    <w:rsid w:val="00024A51"/>
    <w:rsid w:val="00024F05"/>
    <w:rsid w:val="000258B5"/>
    <w:rsid w:val="00026E22"/>
    <w:rsid w:val="00030EA3"/>
    <w:rsid w:val="000311F9"/>
    <w:rsid w:val="000354F3"/>
    <w:rsid w:val="00035CBD"/>
    <w:rsid w:val="00040677"/>
    <w:rsid w:val="000420D3"/>
    <w:rsid w:val="000429CF"/>
    <w:rsid w:val="000448B5"/>
    <w:rsid w:val="00044D89"/>
    <w:rsid w:val="00045121"/>
    <w:rsid w:val="000501CB"/>
    <w:rsid w:val="00051F12"/>
    <w:rsid w:val="000520C9"/>
    <w:rsid w:val="000527EA"/>
    <w:rsid w:val="0005281E"/>
    <w:rsid w:val="0005313F"/>
    <w:rsid w:val="00053BDF"/>
    <w:rsid w:val="00061272"/>
    <w:rsid w:val="00064790"/>
    <w:rsid w:val="0007300D"/>
    <w:rsid w:val="000752B7"/>
    <w:rsid w:val="00075845"/>
    <w:rsid w:val="000758CB"/>
    <w:rsid w:val="000766F8"/>
    <w:rsid w:val="00076DCD"/>
    <w:rsid w:val="0008118F"/>
    <w:rsid w:val="000826D9"/>
    <w:rsid w:val="00084C4F"/>
    <w:rsid w:val="000853DC"/>
    <w:rsid w:val="0008598A"/>
    <w:rsid w:val="00085D68"/>
    <w:rsid w:val="00087D34"/>
    <w:rsid w:val="000908DA"/>
    <w:rsid w:val="00090AAD"/>
    <w:rsid w:val="00091316"/>
    <w:rsid w:val="000945F6"/>
    <w:rsid w:val="0009527B"/>
    <w:rsid w:val="00096116"/>
    <w:rsid w:val="000A0844"/>
    <w:rsid w:val="000A0918"/>
    <w:rsid w:val="000A24AE"/>
    <w:rsid w:val="000A2746"/>
    <w:rsid w:val="000A457D"/>
    <w:rsid w:val="000A5AE8"/>
    <w:rsid w:val="000A6066"/>
    <w:rsid w:val="000A7664"/>
    <w:rsid w:val="000A7D73"/>
    <w:rsid w:val="000B1836"/>
    <w:rsid w:val="000B2AC0"/>
    <w:rsid w:val="000B3BEE"/>
    <w:rsid w:val="000B5765"/>
    <w:rsid w:val="000B58DA"/>
    <w:rsid w:val="000C0720"/>
    <w:rsid w:val="000C09CF"/>
    <w:rsid w:val="000C611B"/>
    <w:rsid w:val="000C6DCD"/>
    <w:rsid w:val="000C758D"/>
    <w:rsid w:val="000D06B5"/>
    <w:rsid w:val="000D28FA"/>
    <w:rsid w:val="000D3638"/>
    <w:rsid w:val="000D5664"/>
    <w:rsid w:val="000D650D"/>
    <w:rsid w:val="000E05E6"/>
    <w:rsid w:val="000E21B3"/>
    <w:rsid w:val="000E3592"/>
    <w:rsid w:val="000E4935"/>
    <w:rsid w:val="000E4C9E"/>
    <w:rsid w:val="000E61F9"/>
    <w:rsid w:val="000E7633"/>
    <w:rsid w:val="000F18DF"/>
    <w:rsid w:val="000F31B8"/>
    <w:rsid w:val="000F33EC"/>
    <w:rsid w:val="000F46A6"/>
    <w:rsid w:val="000F4CE3"/>
    <w:rsid w:val="000F6916"/>
    <w:rsid w:val="000F6ADA"/>
    <w:rsid w:val="001000E1"/>
    <w:rsid w:val="0010026E"/>
    <w:rsid w:val="0010138C"/>
    <w:rsid w:val="00101910"/>
    <w:rsid w:val="001032BD"/>
    <w:rsid w:val="001037F8"/>
    <w:rsid w:val="0010427C"/>
    <w:rsid w:val="00104BE9"/>
    <w:rsid w:val="001134D0"/>
    <w:rsid w:val="00113676"/>
    <w:rsid w:val="00114B14"/>
    <w:rsid w:val="00115450"/>
    <w:rsid w:val="001166A8"/>
    <w:rsid w:val="00122559"/>
    <w:rsid w:val="00124697"/>
    <w:rsid w:val="00131340"/>
    <w:rsid w:val="001328FA"/>
    <w:rsid w:val="001330AF"/>
    <w:rsid w:val="001351D2"/>
    <w:rsid w:val="00135B5C"/>
    <w:rsid w:val="00135BEA"/>
    <w:rsid w:val="00136735"/>
    <w:rsid w:val="0013725E"/>
    <w:rsid w:val="00141DB6"/>
    <w:rsid w:val="00142DF2"/>
    <w:rsid w:val="0014599B"/>
    <w:rsid w:val="001517C2"/>
    <w:rsid w:val="0015566B"/>
    <w:rsid w:val="00156D66"/>
    <w:rsid w:val="001604E4"/>
    <w:rsid w:val="00160C86"/>
    <w:rsid w:val="0016491B"/>
    <w:rsid w:val="00167410"/>
    <w:rsid w:val="001676CD"/>
    <w:rsid w:val="00167A87"/>
    <w:rsid w:val="00170941"/>
    <w:rsid w:val="00170AD1"/>
    <w:rsid w:val="00171CD1"/>
    <w:rsid w:val="001729F0"/>
    <w:rsid w:val="00172BA3"/>
    <w:rsid w:val="00174702"/>
    <w:rsid w:val="0017510F"/>
    <w:rsid w:val="00175A8D"/>
    <w:rsid w:val="00176394"/>
    <w:rsid w:val="00177773"/>
    <w:rsid w:val="00177E2E"/>
    <w:rsid w:val="00180988"/>
    <w:rsid w:val="001815FB"/>
    <w:rsid w:val="00184D32"/>
    <w:rsid w:val="00185F3C"/>
    <w:rsid w:val="00186BD2"/>
    <w:rsid w:val="00191622"/>
    <w:rsid w:val="00191739"/>
    <w:rsid w:val="001919B5"/>
    <w:rsid w:val="00191A67"/>
    <w:rsid w:val="0019588F"/>
    <w:rsid w:val="00197242"/>
    <w:rsid w:val="001974BD"/>
    <w:rsid w:val="00197F23"/>
    <w:rsid w:val="001A056D"/>
    <w:rsid w:val="001A102F"/>
    <w:rsid w:val="001A4C8F"/>
    <w:rsid w:val="001A551F"/>
    <w:rsid w:val="001A56D1"/>
    <w:rsid w:val="001A79F8"/>
    <w:rsid w:val="001B159E"/>
    <w:rsid w:val="001B3D94"/>
    <w:rsid w:val="001B5774"/>
    <w:rsid w:val="001B6B5C"/>
    <w:rsid w:val="001C405E"/>
    <w:rsid w:val="001C6FCA"/>
    <w:rsid w:val="001C7CDF"/>
    <w:rsid w:val="001C7F40"/>
    <w:rsid w:val="001D0856"/>
    <w:rsid w:val="001D2143"/>
    <w:rsid w:val="001D272E"/>
    <w:rsid w:val="001D5931"/>
    <w:rsid w:val="001E025E"/>
    <w:rsid w:val="001E18BC"/>
    <w:rsid w:val="001E2D0C"/>
    <w:rsid w:val="001E4277"/>
    <w:rsid w:val="001E7011"/>
    <w:rsid w:val="001F25CD"/>
    <w:rsid w:val="001F7227"/>
    <w:rsid w:val="00200797"/>
    <w:rsid w:val="002023CE"/>
    <w:rsid w:val="002035EA"/>
    <w:rsid w:val="00205ED7"/>
    <w:rsid w:val="0020705B"/>
    <w:rsid w:val="00211B1F"/>
    <w:rsid w:val="00216528"/>
    <w:rsid w:val="0021757A"/>
    <w:rsid w:val="00220487"/>
    <w:rsid w:val="00220DF1"/>
    <w:rsid w:val="0022151E"/>
    <w:rsid w:val="00224564"/>
    <w:rsid w:val="0022488A"/>
    <w:rsid w:val="0022591A"/>
    <w:rsid w:val="0022597B"/>
    <w:rsid w:val="00226BCC"/>
    <w:rsid w:val="00226EB7"/>
    <w:rsid w:val="00227AF7"/>
    <w:rsid w:val="00231F48"/>
    <w:rsid w:val="0023435F"/>
    <w:rsid w:val="002357C3"/>
    <w:rsid w:val="0024060D"/>
    <w:rsid w:val="00240E08"/>
    <w:rsid w:val="002431E5"/>
    <w:rsid w:val="00243ACA"/>
    <w:rsid w:val="002474FF"/>
    <w:rsid w:val="00251D4A"/>
    <w:rsid w:val="0025272F"/>
    <w:rsid w:val="00257CE2"/>
    <w:rsid w:val="00264171"/>
    <w:rsid w:val="00266E2E"/>
    <w:rsid w:val="0026733B"/>
    <w:rsid w:val="00270B40"/>
    <w:rsid w:val="00277051"/>
    <w:rsid w:val="002812A1"/>
    <w:rsid w:val="00291B18"/>
    <w:rsid w:val="00291FBD"/>
    <w:rsid w:val="00293294"/>
    <w:rsid w:val="00296818"/>
    <w:rsid w:val="002979A7"/>
    <w:rsid w:val="002A2A13"/>
    <w:rsid w:val="002A3841"/>
    <w:rsid w:val="002A3C17"/>
    <w:rsid w:val="002A599B"/>
    <w:rsid w:val="002A5E9C"/>
    <w:rsid w:val="002B70B5"/>
    <w:rsid w:val="002C0A21"/>
    <w:rsid w:val="002C29E1"/>
    <w:rsid w:val="002C2A52"/>
    <w:rsid w:val="002C4286"/>
    <w:rsid w:val="002C556D"/>
    <w:rsid w:val="002C612F"/>
    <w:rsid w:val="002C7DAF"/>
    <w:rsid w:val="002D1C86"/>
    <w:rsid w:val="002D6B1B"/>
    <w:rsid w:val="002D7146"/>
    <w:rsid w:val="002D79F8"/>
    <w:rsid w:val="002E1473"/>
    <w:rsid w:val="002E19DE"/>
    <w:rsid w:val="002E1E42"/>
    <w:rsid w:val="002E2764"/>
    <w:rsid w:val="002E2A34"/>
    <w:rsid w:val="002E3486"/>
    <w:rsid w:val="002E3898"/>
    <w:rsid w:val="002E3B81"/>
    <w:rsid w:val="002E7F55"/>
    <w:rsid w:val="002F07D3"/>
    <w:rsid w:val="002F15AA"/>
    <w:rsid w:val="002F384B"/>
    <w:rsid w:val="00301B33"/>
    <w:rsid w:val="003021F1"/>
    <w:rsid w:val="00303B67"/>
    <w:rsid w:val="003060EA"/>
    <w:rsid w:val="00310C98"/>
    <w:rsid w:val="00311362"/>
    <w:rsid w:val="00311A3E"/>
    <w:rsid w:val="00316B9C"/>
    <w:rsid w:val="00316E3E"/>
    <w:rsid w:val="0032070D"/>
    <w:rsid w:val="0032388B"/>
    <w:rsid w:val="00324BE0"/>
    <w:rsid w:val="00330223"/>
    <w:rsid w:val="00330EF5"/>
    <w:rsid w:val="00331827"/>
    <w:rsid w:val="003323B9"/>
    <w:rsid w:val="00335D24"/>
    <w:rsid w:val="003372FB"/>
    <w:rsid w:val="003378A2"/>
    <w:rsid w:val="00343859"/>
    <w:rsid w:val="00345C55"/>
    <w:rsid w:val="0034616E"/>
    <w:rsid w:val="00354FAD"/>
    <w:rsid w:val="00355368"/>
    <w:rsid w:val="0035655D"/>
    <w:rsid w:val="0035659A"/>
    <w:rsid w:val="00357000"/>
    <w:rsid w:val="0036272D"/>
    <w:rsid w:val="00362A88"/>
    <w:rsid w:val="00363BDA"/>
    <w:rsid w:val="00364B41"/>
    <w:rsid w:val="00364E4F"/>
    <w:rsid w:val="00370186"/>
    <w:rsid w:val="00374B0C"/>
    <w:rsid w:val="00375024"/>
    <w:rsid w:val="003750AF"/>
    <w:rsid w:val="0037687D"/>
    <w:rsid w:val="0038032D"/>
    <w:rsid w:val="003821AB"/>
    <w:rsid w:val="00383169"/>
    <w:rsid w:val="00384B6C"/>
    <w:rsid w:val="003877C6"/>
    <w:rsid w:val="00390133"/>
    <w:rsid w:val="003911FC"/>
    <w:rsid w:val="00394169"/>
    <w:rsid w:val="00394894"/>
    <w:rsid w:val="003962ED"/>
    <w:rsid w:val="003978BC"/>
    <w:rsid w:val="0039798A"/>
    <w:rsid w:val="003A05FA"/>
    <w:rsid w:val="003A0861"/>
    <w:rsid w:val="003A0E4E"/>
    <w:rsid w:val="003A13C3"/>
    <w:rsid w:val="003A1884"/>
    <w:rsid w:val="003A469F"/>
    <w:rsid w:val="003A677E"/>
    <w:rsid w:val="003B0A0E"/>
    <w:rsid w:val="003B161A"/>
    <w:rsid w:val="003B3544"/>
    <w:rsid w:val="003B468F"/>
    <w:rsid w:val="003B6848"/>
    <w:rsid w:val="003C06C2"/>
    <w:rsid w:val="003C0E22"/>
    <w:rsid w:val="003C3BC0"/>
    <w:rsid w:val="003C42EE"/>
    <w:rsid w:val="003C44F2"/>
    <w:rsid w:val="003C7310"/>
    <w:rsid w:val="003C7979"/>
    <w:rsid w:val="003D0762"/>
    <w:rsid w:val="003D40C7"/>
    <w:rsid w:val="003D6BF2"/>
    <w:rsid w:val="003E0B9F"/>
    <w:rsid w:val="003E3A45"/>
    <w:rsid w:val="003E5EAB"/>
    <w:rsid w:val="003E62F7"/>
    <w:rsid w:val="003F0419"/>
    <w:rsid w:val="003F2A68"/>
    <w:rsid w:val="003F380D"/>
    <w:rsid w:val="003F57DF"/>
    <w:rsid w:val="003F74DC"/>
    <w:rsid w:val="003F7784"/>
    <w:rsid w:val="003F7E58"/>
    <w:rsid w:val="00400A9B"/>
    <w:rsid w:val="004015BC"/>
    <w:rsid w:val="0040190B"/>
    <w:rsid w:val="00403BFE"/>
    <w:rsid w:val="00403D9C"/>
    <w:rsid w:val="00403F48"/>
    <w:rsid w:val="0040635C"/>
    <w:rsid w:val="00411D52"/>
    <w:rsid w:val="00412D04"/>
    <w:rsid w:val="00413C02"/>
    <w:rsid w:val="00414312"/>
    <w:rsid w:val="00414604"/>
    <w:rsid w:val="00416FF0"/>
    <w:rsid w:val="0041750E"/>
    <w:rsid w:val="00420791"/>
    <w:rsid w:val="00422308"/>
    <w:rsid w:val="0042397E"/>
    <w:rsid w:val="00425CAB"/>
    <w:rsid w:val="00426DF2"/>
    <w:rsid w:val="00426F7E"/>
    <w:rsid w:val="004270F7"/>
    <w:rsid w:val="00430A36"/>
    <w:rsid w:val="00432FA1"/>
    <w:rsid w:val="004350B2"/>
    <w:rsid w:val="004424A8"/>
    <w:rsid w:val="0044360B"/>
    <w:rsid w:val="00443660"/>
    <w:rsid w:val="004441A9"/>
    <w:rsid w:val="00445C0B"/>
    <w:rsid w:val="00446B49"/>
    <w:rsid w:val="00451430"/>
    <w:rsid w:val="00451453"/>
    <w:rsid w:val="004534A5"/>
    <w:rsid w:val="00461CD1"/>
    <w:rsid w:val="004640FA"/>
    <w:rsid w:val="0046428A"/>
    <w:rsid w:val="00470B2E"/>
    <w:rsid w:val="004731CF"/>
    <w:rsid w:val="0047378D"/>
    <w:rsid w:val="00474EF8"/>
    <w:rsid w:val="00477FB2"/>
    <w:rsid w:val="0048054B"/>
    <w:rsid w:val="00481EAA"/>
    <w:rsid w:val="00482A82"/>
    <w:rsid w:val="00485C4E"/>
    <w:rsid w:val="00487A3F"/>
    <w:rsid w:val="004901DF"/>
    <w:rsid w:val="00491BA3"/>
    <w:rsid w:val="00492D73"/>
    <w:rsid w:val="00495E51"/>
    <w:rsid w:val="004973D7"/>
    <w:rsid w:val="004A05BB"/>
    <w:rsid w:val="004A0E4D"/>
    <w:rsid w:val="004A183E"/>
    <w:rsid w:val="004A1CDD"/>
    <w:rsid w:val="004A29E4"/>
    <w:rsid w:val="004A3878"/>
    <w:rsid w:val="004A3C15"/>
    <w:rsid w:val="004A7333"/>
    <w:rsid w:val="004B1011"/>
    <w:rsid w:val="004B3411"/>
    <w:rsid w:val="004B4251"/>
    <w:rsid w:val="004B4A3A"/>
    <w:rsid w:val="004B63C1"/>
    <w:rsid w:val="004C223F"/>
    <w:rsid w:val="004C3ACC"/>
    <w:rsid w:val="004C55F6"/>
    <w:rsid w:val="004C74B4"/>
    <w:rsid w:val="004D045D"/>
    <w:rsid w:val="004D26A8"/>
    <w:rsid w:val="004E02C2"/>
    <w:rsid w:val="004E0487"/>
    <w:rsid w:val="004E08CB"/>
    <w:rsid w:val="004E118B"/>
    <w:rsid w:val="004E134D"/>
    <w:rsid w:val="004E1F9E"/>
    <w:rsid w:val="004E542B"/>
    <w:rsid w:val="004F3AA3"/>
    <w:rsid w:val="004F47DA"/>
    <w:rsid w:val="004F51C5"/>
    <w:rsid w:val="005002A0"/>
    <w:rsid w:val="00500E17"/>
    <w:rsid w:val="00500F51"/>
    <w:rsid w:val="00506B48"/>
    <w:rsid w:val="0050744A"/>
    <w:rsid w:val="00507E27"/>
    <w:rsid w:val="005101FE"/>
    <w:rsid w:val="005117D5"/>
    <w:rsid w:val="00512AFA"/>
    <w:rsid w:val="0051300A"/>
    <w:rsid w:val="00515FE6"/>
    <w:rsid w:val="0051637F"/>
    <w:rsid w:val="005177AC"/>
    <w:rsid w:val="0051781E"/>
    <w:rsid w:val="0052111B"/>
    <w:rsid w:val="00521286"/>
    <w:rsid w:val="00521447"/>
    <w:rsid w:val="0052282C"/>
    <w:rsid w:val="005241DC"/>
    <w:rsid w:val="00524324"/>
    <w:rsid w:val="005258C7"/>
    <w:rsid w:val="00530884"/>
    <w:rsid w:val="00531CBE"/>
    <w:rsid w:val="00537253"/>
    <w:rsid w:val="00540109"/>
    <w:rsid w:val="00541B1C"/>
    <w:rsid w:val="00542661"/>
    <w:rsid w:val="00542685"/>
    <w:rsid w:val="00544437"/>
    <w:rsid w:val="00544A94"/>
    <w:rsid w:val="005470EF"/>
    <w:rsid w:val="00551B40"/>
    <w:rsid w:val="00552D21"/>
    <w:rsid w:val="0055301B"/>
    <w:rsid w:val="005539B6"/>
    <w:rsid w:val="00556B69"/>
    <w:rsid w:val="0055794D"/>
    <w:rsid w:val="0056099F"/>
    <w:rsid w:val="0056293C"/>
    <w:rsid w:val="005655BE"/>
    <w:rsid w:val="00565AA6"/>
    <w:rsid w:val="005664CE"/>
    <w:rsid w:val="0056681E"/>
    <w:rsid w:val="00566E91"/>
    <w:rsid w:val="00567FF3"/>
    <w:rsid w:val="00571BC5"/>
    <w:rsid w:val="00573323"/>
    <w:rsid w:val="005745D3"/>
    <w:rsid w:val="005770CA"/>
    <w:rsid w:val="00577B4F"/>
    <w:rsid w:val="00585708"/>
    <w:rsid w:val="005863B4"/>
    <w:rsid w:val="005864AB"/>
    <w:rsid w:val="005914DF"/>
    <w:rsid w:val="005915E6"/>
    <w:rsid w:val="00592803"/>
    <w:rsid w:val="00592ED3"/>
    <w:rsid w:val="005931F3"/>
    <w:rsid w:val="005946A1"/>
    <w:rsid w:val="005A0F51"/>
    <w:rsid w:val="005A1A58"/>
    <w:rsid w:val="005A1CD2"/>
    <w:rsid w:val="005A45CB"/>
    <w:rsid w:val="005A4672"/>
    <w:rsid w:val="005A4A24"/>
    <w:rsid w:val="005A4AEE"/>
    <w:rsid w:val="005B0869"/>
    <w:rsid w:val="005B275D"/>
    <w:rsid w:val="005B69FA"/>
    <w:rsid w:val="005B75B3"/>
    <w:rsid w:val="005C2838"/>
    <w:rsid w:val="005C4FDD"/>
    <w:rsid w:val="005C58B2"/>
    <w:rsid w:val="005C6489"/>
    <w:rsid w:val="005D08C0"/>
    <w:rsid w:val="005D3FAE"/>
    <w:rsid w:val="005E0651"/>
    <w:rsid w:val="005E27BA"/>
    <w:rsid w:val="005E33D9"/>
    <w:rsid w:val="005F07A1"/>
    <w:rsid w:val="005F25F3"/>
    <w:rsid w:val="005F65FD"/>
    <w:rsid w:val="005F6E4B"/>
    <w:rsid w:val="00601F03"/>
    <w:rsid w:val="00603FB4"/>
    <w:rsid w:val="0060423C"/>
    <w:rsid w:val="00606159"/>
    <w:rsid w:val="006116E3"/>
    <w:rsid w:val="0061175F"/>
    <w:rsid w:val="00613FC5"/>
    <w:rsid w:val="00617006"/>
    <w:rsid w:val="00621690"/>
    <w:rsid w:val="00623160"/>
    <w:rsid w:val="00625E1B"/>
    <w:rsid w:val="006267E7"/>
    <w:rsid w:val="006276B1"/>
    <w:rsid w:val="00627EF1"/>
    <w:rsid w:val="006307CC"/>
    <w:rsid w:val="00631B9D"/>
    <w:rsid w:val="00633A96"/>
    <w:rsid w:val="00634587"/>
    <w:rsid w:val="006348B2"/>
    <w:rsid w:val="00636124"/>
    <w:rsid w:val="00637084"/>
    <w:rsid w:val="006405FB"/>
    <w:rsid w:val="006414E1"/>
    <w:rsid w:val="006451F6"/>
    <w:rsid w:val="00647D04"/>
    <w:rsid w:val="0065132C"/>
    <w:rsid w:val="0065209E"/>
    <w:rsid w:val="0065251F"/>
    <w:rsid w:val="0065287F"/>
    <w:rsid w:val="0065384E"/>
    <w:rsid w:val="0065574E"/>
    <w:rsid w:val="00655C0C"/>
    <w:rsid w:val="006567C6"/>
    <w:rsid w:val="006575EF"/>
    <w:rsid w:val="006674D7"/>
    <w:rsid w:val="00672BD4"/>
    <w:rsid w:val="00673B2E"/>
    <w:rsid w:val="00675479"/>
    <w:rsid w:val="00675FA4"/>
    <w:rsid w:val="0067610C"/>
    <w:rsid w:val="00685657"/>
    <w:rsid w:val="006878D5"/>
    <w:rsid w:val="0069050A"/>
    <w:rsid w:val="00690951"/>
    <w:rsid w:val="006912A7"/>
    <w:rsid w:val="00691DAA"/>
    <w:rsid w:val="006923F6"/>
    <w:rsid w:val="00697609"/>
    <w:rsid w:val="00697BD5"/>
    <w:rsid w:val="006A25E6"/>
    <w:rsid w:val="006A64EE"/>
    <w:rsid w:val="006B48C6"/>
    <w:rsid w:val="006B7782"/>
    <w:rsid w:val="006C0668"/>
    <w:rsid w:val="006C2597"/>
    <w:rsid w:val="006C2DA5"/>
    <w:rsid w:val="006C34FC"/>
    <w:rsid w:val="006C7A69"/>
    <w:rsid w:val="006D14B9"/>
    <w:rsid w:val="006D1A54"/>
    <w:rsid w:val="006D1B0E"/>
    <w:rsid w:val="006D52A5"/>
    <w:rsid w:val="006D6708"/>
    <w:rsid w:val="006D6F09"/>
    <w:rsid w:val="006E0BC7"/>
    <w:rsid w:val="006E1BBB"/>
    <w:rsid w:val="006E20BB"/>
    <w:rsid w:val="006E3FDD"/>
    <w:rsid w:val="006E5B12"/>
    <w:rsid w:val="006E6D32"/>
    <w:rsid w:val="006F1D35"/>
    <w:rsid w:val="006F30B4"/>
    <w:rsid w:val="006F3C21"/>
    <w:rsid w:val="006F4EA5"/>
    <w:rsid w:val="006F5215"/>
    <w:rsid w:val="006F6116"/>
    <w:rsid w:val="006F71D7"/>
    <w:rsid w:val="007004E7"/>
    <w:rsid w:val="007018B7"/>
    <w:rsid w:val="00704711"/>
    <w:rsid w:val="00705272"/>
    <w:rsid w:val="007109EC"/>
    <w:rsid w:val="007125A5"/>
    <w:rsid w:val="00720A30"/>
    <w:rsid w:val="00724D32"/>
    <w:rsid w:val="00727A6A"/>
    <w:rsid w:val="00727F13"/>
    <w:rsid w:val="00730DAF"/>
    <w:rsid w:val="00731CB0"/>
    <w:rsid w:val="007334B3"/>
    <w:rsid w:val="00733B96"/>
    <w:rsid w:val="00735BCF"/>
    <w:rsid w:val="00744079"/>
    <w:rsid w:val="0074714E"/>
    <w:rsid w:val="0075463B"/>
    <w:rsid w:val="007550CC"/>
    <w:rsid w:val="00755111"/>
    <w:rsid w:val="00757A56"/>
    <w:rsid w:val="0076098B"/>
    <w:rsid w:val="00761F55"/>
    <w:rsid w:val="0076257C"/>
    <w:rsid w:val="00762A02"/>
    <w:rsid w:val="00762F00"/>
    <w:rsid w:val="00765ED9"/>
    <w:rsid w:val="00765F63"/>
    <w:rsid w:val="00772E45"/>
    <w:rsid w:val="00776266"/>
    <w:rsid w:val="0079071B"/>
    <w:rsid w:val="007934A4"/>
    <w:rsid w:val="007947ED"/>
    <w:rsid w:val="007969B9"/>
    <w:rsid w:val="00796EE1"/>
    <w:rsid w:val="007975AB"/>
    <w:rsid w:val="007A1897"/>
    <w:rsid w:val="007A2198"/>
    <w:rsid w:val="007A219E"/>
    <w:rsid w:val="007A42D7"/>
    <w:rsid w:val="007A752D"/>
    <w:rsid w:val="007A778A"/>
    <w:rsid w:val="007A7993"/>
    <w:rsid w:val="007B0CD5"/>
    <w:rsid w:val="007B1A0B"/>
    <w:rsid w:val="007B1BD1"/>
    <w:rsid w:val="007B2F74"/>
    <w:rsid w:val="007B5273"/>
    <w:rsid w:val="007C047C"/>
    <w:rsid w:val="007C3361"/>
    <w:rsid w:val="007C49FA"/>
    <w:rsid w:val="007D071A"/>
    <w:rsid w:val="007D0B2E"/>
    <w:rsid w:val="007D1633"/>
    <w:rsid w:val="007D3269"/>
    <w:rsid w:val="007D3D16"/>
    <w:rsid w:val="007D4D15"/>
    <w:rsid w:val="007D6ABB"/>
    <w:rsid w:val="007D6C60"/>
    <w:rsid w:val="007E03A5"/>
    <w:rsid w:val="007E03C5"/>
    <w:rsid w:val="007E1E38"/>
    <w:rsid w:val="007E3CFC"/>
    <w:rsid w:val="007E5727"/>
    <w:rsid w:val="007E6025"/>
    <w:rsid w:val="007F5EE4"/>
    <w:rsid w:val="0080031C"/>
    <w:rsid w:val="00800C0C"/>
    <w:rsid w:val="00802433"/>
    <w:rsid w:val="00802965"/>
    <w:rsid w:val="00813E99"/>
    <w:rsid w:val="008162EF"/>
    <w:rsid w:val="0081639D"/>
    <w:rsid w:val="00820E50"/>
    <w:rsid w:val="00823D36"/>
    <w:rsid w:val="00824420"/>
    <w:rsid w:val="00833150"/>
    <w:rsid w:val="00835A6A"/>
    <w:rsid w:val="00837DB6"/>
    <w:rsid w:val="0084073A"/>
    <w:rsid w:val="00842C00"/>
    <w:rsid w:val="00843143"/>
    <w:rsid w:val="0084448E"/>
    <w:rsid w:val="00845095"/>
    <w:rsid w:val="0084672E"/>
    <w:rsid w:val="0085020D"/>
    <w:rsid w:val="00850CEE"/>
    <w:rsid w:val="008558C0"/>
    <w:rsid w:val="00856396"/>
    <w:rsid w:val="008606BA"/>
    <w:rsid w:val="00870129"/>
    <w:rsid w:val="00870281"/>
    <w:rsid w:val="008712F4"/>
    <w:rsid w:val="008829D0"/>
    <w:rsid w:val="008832CD"/>
    <w:rsid w:val="008837FB"/>
    <w:rsid w:val="008903D4"/>
    <w:rsid w:val="00890FC6"/>
    <w:rsid w:val="00893CE4"/>
    <w:rsid w:val="00896610"/>
    <w:rsid w:val="008971DA"/>
    <w:rsid w:val="0089798F"/>
    <w:rsid w:val="008A012E"/>
    <w:rsid w:val="008A0D02"/>
    <w:rsid w:val="008A374F"/>
    <w:rsid w:val="008A786C"/>
    <w:rsid w:val="008B1920"/>
    <w:rsid w:val="008B3942"/>
    <w:rsid w:val="008B3BD2"/>
    <w:rsid w:val="008B79EA"/>
    <w:rsid w:val="008B7ACF"/>
    <w:rsid w:val="008C2B8A"/>
    <w:rsid w:val="008C3261"/>
    <w:rsid w:val="008C4E9C"/>
    <w:rsid w:val="008C57F0"/>
    <w:rsid w:val="008C68AF"/>
    <w:rsid w:val="008C76C5"/>
    <w:rsid w:val="008D329A"/>
    <w:rsid w:val="008D3448"/>
    <w:rsid w:val="008D50ED"/>
    <w:rsid w:val="008D62FD"/>
    <w:rsid w:val="008E08F7"/>
    <w:rsid w:val="008E2964"/>
    <w:rsid w:val="008E3130"/>
    <w:rsid w:val="008E33DE"/>
    <w:rsid w:val="008E5114"/>
    <w:rsid w:val="008E60CC"/>
    <w:rsid w:val="008E7B9D"/>
    <w:rsid w:val="008F07A4"/>
    <w:rsid w:val="008F1779"/>
    <w:rsid w:val="008F186B"/>
    <w:rsid w:val="008F1EA5"/>
    <w:rsid w:val="008F3718"/>
    <w:rsid w:val="008F637F"/>
    <w:rsid w:val="00900CC9"/>
    <w:rsid w:val="009010AE"/>
    <w:rsid w:val="0090207B"/>
    <w:rsid w:val="00902A29"/>
    <w:rsid w:val="00904496"/>
    <w:rsid w:val="00907204"/>
    <w:rsid w:val="009101BF"/>
    <w:rsid w:val="009134CE"/>
    <w:rsid w:val="00914644"/>
    <w:rsid w:val="009169A7"/>
    <w:rsid w:val="00922341"/>
    <w:rsid w:val="00924665"/>
    <w:rsid w:val="009347E6"/>
    <w:rsid w:val="009350EA"/>
    <w:rsid w:val="00937383"/>
    <w:rsid w:val="00940F22"/>
    <w:rsid w:val="00942EFD"/>
    <w:rsid w:val="00945AC0"/>
    <w:rsid w:val="00946633"/>
    <w:rsid w:val="0095178F"/>
    <w:rsid w:val="00951C9A"/>
    <w:rsid w:val="00952214"/>
    <w:rsid w:val="00956D3D"/>
    <w:rsid w:val="0096387E"/>
    <w:rsid w:val="009643FF"/>
    <w:rsid w:val="00965748"/>
    <w:rsid w:val="00966F59"/>
    <w:rsid w:val="00971B0E"/>
    <w:rsid w:val="00973222"/>
    <w:rsid w:val="00974DBA"/>
    <w:rsid w:val="00975985"/>
    <w:rsid w:val="00975A7A"/>
    <w:rsid w:val="0097709E"/>
    <w:rsid w:val="009847E5"/>
    <w:rsid w:val="00986A0C"/>
    <w:rsid w:val="00987418"/>
    <w:rsid w:val="00990D88"/>
    <w:rsid w:val="00991469"/>
    <w:rsid w:val="00997346"/>
    <w:rsid w:val="009A2003"/>
    <w:rsid w:val="009A2568"/>
    <w:rsid w:val="009A3AFB"/>
    <w:rsid w:val="009A7546"/>
    <w:rsid w:val="009B084E"/>
    <w:rsid w:val="009B11C4"/>
    <w:rsid w:val="009B3565"/>
    <w:rsid w:val="009B3A7B"/>
    <w:rsid w:val="009B3ADA"/>
    <w:rsid w:val="009C2073"/>
    <w:rsid w:val="009C2346"/>
    <w:rsid w:val="009C50C7"/>
    <w:rsid w:val="009C571E"/>
    <w:rsid w:val="009C5CA5"/>
    <w:rsid w:val="009D0A7B"/>
    <w:rsid w:val="009D113D"/>
    <w:rsid w:val="009D1821"/>
    <w:rsid w:val="009D3391"/>
    <w:rsid w:val="009D3702"/>
    <w:rsid w:val="009D3AF4"/>
    <w:rsid w:val="009D5A9D"/>
    <w:rsid w:val="009E08F7"/>
    <w:rsid w:val="009E1683"/>
    <w:rsid w:val="009E4454"/>
    <w:rsid w:val="009E5DF5"/>
    <w:rsid w:val="009E65C0"/>
    <w:rsid w:val="009E70C3"/>
    <w:rsid w:val="009F05D4"/>
    <w:rsid w:val="009F18D8"/>
    <w:rsid w:val="009F760A"/>
    <w:rsid w:val="00A02E2D"/>
    <w:rsid w:val="00A02EE8"/>
    <w:rsid w:val="00A04EDF"/>
    <w:rsid w:val="00A0597B"/>
    <w:rsid w:val="00A10500"/>
    <w:rsid w:val="00A14DA5"/>
    <w:rsid w:val="00A16164"/>
    <w:rsid w:val="00A219E6"/>
    <w:rsid w:val="00A23565"/>
    <w:rsid w:val="00A248E3"/>
    <w:rsid w:val="00A30E0E"/>
    <w:rsid w:val="00A321D8"/>
    <w:rsid w:val="00A328A1"/>
    <w:rsid w:val="00A361E9"/>
    <w:rsid w:val="00A41D82"/>
    <w:rsid w:val="00A44717"/>
    <w:rsid w:val="00A45226"/>
    <w:rsid w:val="00A47BC1"/>
    <w:rsid w:val="00A5012C"/>
    <w:rsid w:val="00A52856"/>
    <w:rsid w:val="00A53414"/>
    <w:rsid w:val="00A5371C"/>
    <w:rsid w:val="00A5423C"/>
    <w:rsid w:val="00A54A8C"/>
    <w:rsid w:val="00A555E6"/>
    <w:rsid w:val="00A55C74"/>
    <w:rsid w:val="00A55E50"/>
    <w:rsid w:val="00A57CF3"/>
    <w:rsid w:val="00A62B5C"/>
    <w:rsid w:val="00A65464"/>
    <w:rsid w:val="00A659C4"/>
    <w:rsid w:val="00A7181F"/>
    <w:rsid w:val="00A71D78"/>
    <w:rsid w:val="00A735C6"/>
    <w:rsid w:val="00A75BAB"/>
    <w:rsid w:val="00A76211"/>
    <w:rsid w:val="00A77188"/>
    <w:rsid w:val="00A77FB4"/>
    <w:rsid w:val="00A80D01"/>
    <w:rsid w:val="00A80E59"/>
    <w:rsid w:val="00A814A6"/>
    <w:rsid w:val="00A823DA"/>
    <w:rsid w:val="00A82BE0"/>
    <w:rsid w:val="00A86E0A"/>
    <w:rsid w:val="00A90A9A"/>
    <w:rsid w:val="00A92AE0"/>
    <w:rsid w:val="00A93059"/>
    <w:rsid w:val="00A94649"/>
    <w:rsid w:val="00AA5E83"/>
    <w:rsid w:val="00AB080A"/>
    <w:rsid w:val="00AB135C"/>
    <w:rsid w:val="00AB2C28"/>
    <w:rsid w:val="00AB558C"/>
    <w:rsid w:val="00AB6B5A"/>
    <w:rsid w:val="00AC0F25"/>
    <w:rsid w:val="00AC152D"/>
    <w:rsid w:val="00AC1E03"/>
    <w:rsid w:val="00AC41D2"/>
    <w:rsid w:val="00AC5ED9"/>
    <w:rsid w:val="00AD28DD"/>
    <w:rsid w:val="00AD3288"/>
    <w:rsid w:val="00AD34EF"/>
    <w:rsid w:val="00AD619D"/>
    <w:rsid w:val="00AD66D7"/>
    <w:rsid w:val="00AD7621"/>
    <w:rsid w:val="00AE3BE5"/>
    <w:rsid w:val="00AE552A"/>
    <w:rsid w:val="00AE6E92"/>
    <w:rsid w:val="00AE73F1"/>
    <w:rsid w:val="00AE7C24"/>
    <w:rsid w:val="00AF5205"/>
    <w:rsid w:val="00AF68C8"/>
    <w:rsid w:val="00B00696"/>
    <w:rsid w:val="00B017C5"/>
    <w:rsid w:val="00B02FFD"/>
    <w:rsid w:val="00B1330D"/>
    <w:rsid w:val="00B163C1"/>
    <w:rsid w:val="00B16C9E"/>
    <w:rsid w:val="00B177F7"/>
    <w:rsid w:val="00B203ED"/>
    <w:rsid w:val="00B207D0"/>
    <w:rsid w:val="00B24FBC"/>
    <w:rsid w:val="00B25272"/>
    <w:rsid w:val="00B25BB8"/>
    <w:rsid w:val="00B278FF"/>
    <w:rsid w:val="00B36D44"/>
    <w:rsid w:val="00B40058"/>
    <w:rsid w:val="00B430FC"/>
    <w:rsid w:val="00B43D1C"/>
    <w:rsid w:val="00B44D10"/>
    <w:rsid w:val="00B44EFA"/>
    <w:rsid w:val="00B54ECB"/>
    <w:rsid w:val="00B567BD"/>
    <w:rsid w:val="00B56CB4"/>
    <w:rsid w:val="00B57E5B"/>
    <w:rsid w:val="00B64E91"/>
    <w:rsid w:val="00B67330"/>
    <w:rsid w:val="00B67DB2"/>
    <w:rsid w:val="00B70AD5"/>
    <w:rsid w:val="00B748FC"/>
    <w:rsid w:val="00B74A52"/>
    <w:rsid w:val="00B75073"/>
    <w:rsid w:val="00B818CC"/>
    <w:rsid w:val="00B81E92"/>
    <w:rsid w:val="00B832BF"/>
    <w:rsid w:val="00B90CB3"/>
    <w:rsid w:val="00B91A0D"/>
    <w:rsid w:val="00B91D9F"/>
    <w:rsid w:val="00B937B0"/>
    <w:rsid w:val="00B9542B"/>
    <w:rsid w:val="00B9621C"/>
    <w:rsid w:val="00BA0938"/>
    <w:rsid w:val="00BA51A9"/>
    <w:rsid w:val="00BB230A"/>
    <w:rsid w:val="00BB3129"/>
    <w:rsid w:val="00BB3EC5"/>
    <w:rsid w:val="00BB57BC"/>
    <w:rsid w:val="00BB607B"/>
    <w:rsid w:val="00BB6523"/>
    <w:rsid w:val="00BC030D"/>
    <w:rsid w:val="00BC1075"/>
    <w:rsid w:val="00BC1726"/>
    <w:rsid w:val="00BC3115"/>
    <w:rsid w:val="00BC4166"/>
    <w:rsid w:val="00BC460A"/>
    <w:rsid w:val="00BC4799"/>
    <w:rsid w:val="00BC4C3D"/>
    <w:rsid w:val="00BD1262"/>
    <w:rsid w:val="00BD1C22"/>
    <w:rsid w:val="00BD4C33"/>
    <w:rsid w:val="00BD6284"/>
    <w:rsid w:val="00BD6D13"/>
    <w:rsid w:val="00BD7EB8"/>
    <w:rsid w:val="00BE0D52"/>
    <w:rsid w:val="00BE26EE"/>
    <w:rsid w:val="00BE79C5"/>
    <w:rsid w:val="00BF1805"/>
    <w:rsid w:val="00BF2F24"/>
    <w:rsid w:val="00BF3723"/>
    <w:rsid w:val="00BF5D86"/>
    <w:rsid w:val="00BF5FB5"/>
    <w:rsid w:val="00C02BC7"/>
    <w:rsid w:val="00C03453"/>
    <w:rsid w:val="00C0388B"/>
    <w:rsid w:val="00C04E55"/>
    <w:rsid w:val="00C069E8"/>
    <w:rsid w:val="00C116AD"/>
    <w:rsid w:val="00C15EFD"/>
    <w:rsid w:val="00C2002E"/>
    <w:rsid w:val="00C20458"/>
    <w:rsid w:val="00C23486"/>
    <w:rsid w:val="00C24B17"/>
    <w:rsid w:val="00C24F14"/>
    <w:rsid w:val="00C255B3"/>
    <w:rsid w:val="00C25C3E"/>
    <w:rsid w:val="00C31559"/>
    <w:rsid w:val="00C3193B"/>
    <w:rsid w:val="00C360A2"/>
    <w:rsid w:val="00C365E2"/>
    <w:rsid w:val="00C422A7"/>
    <w:rsid w:val="00C424ED"/>
    <w:rsid w:val="00C424FC"/>
    <w:rsid w:val="00C44CC1"/>
    <w:rsid w:val="00C50364"/>
    <w:rsid w:val="00C5042E"/>
    <w:rsid w:val="00C5211A"/>
    <w:rsid w:val="00C53583"/>
    <w:rsid w:val="00C539FB"/>
    <w:rsid w:val="00C55CA0"/>
    <w:rsid w:val="00C56004"/>
    <w:rsid w:val="00C568AB"/>
    <w:rsid w:val="00C612DE"/>
    <w:rsid w:val="00C628CD"/>
    <w:rsid w:val="00C63315"/>
    <w:rsid w:val="00C643E6"/>
    <w:rsid w:val="00C65373"/>
    <w:rsid w:val="00C65384"/>
    <w:rsid w:val="00C66958"/>
    <w:rsid w:val="00C71DC7"/>
    <w:rsid w:val="00C72FF1"/>
    <w:rsid w:val="00C74B6E"/>
    <w:rsid w:val="00C75793"/>
    <w:rsid w:val="00C77B38"/>
    <w:rsid w:val="00C77DA5"/>
    <w:rsid w:val="00C81E24"/>
    <w:rsid w:val="00C81FFD"/>
    <w:rsid w:val="00C82AD3"/>
    <w:rsid w:val="00C852F5"/>
    <w:rsid w:val="00C85D4C"/>
    <w:rsid w:val="00C91295"/>
    <w:rsid w:val="00C974B7"/>
    <w:rsid w:val="00C976DF"/>
    <w:rsid w:val="00CA2103"/>
    <w:rsid w:val="00CA3704"/>
    <w:rsid w:val="00CA3AA6"/>
    <w:rsid w:val="00CA555A"/>
    <w:rsid w:val="00CB09EE"/>
    <w:rsid w:val="00CB2901"/>
    <w:rsid w:val="00CB3378"/>
    <w:rsid w:val="00CB3FE6"/>
    <w:rsid w:val="00CB4B8B"/>
    <w:rsid w:val="00CB54F2"/>
    <w:rsid w:val="00CB5986"/>
    <w:rsid w:val="00CB664B"/>
    <w:rsid w:val="00CB6698"/>
    <w:rsid w:val="00CB6ACC"/>
    <w:rsid w:val="00CB79E9"/>
    <w:rsid w:val="00CC4078"/>
    <w:rsid w:val="00CC4110"/>
    <w:rsid w:val="00CC4EC4"/>
    <w:rsid w:val="00CC6A9C"/>
    <w:rsid w:val="00CC73A7"/>
    <w:rsid w:val="00CD01A9"/>
    <w:rsid w:val="00CD4204"/>
    <w:rsid w:val="00CD4B48"/>
    <w:rsid w:val="00CD6207"/>
    <w:rsid w:val="00CD6591"/>
    <w:rsid w:val="00CE2B90"/>
    <w:rsid w:val="00CE3318"/>
    <w:rsid w:val="00CE36E6"/>
    <w:rsid w:val="00CE377F"/>
    <w:rsid w:val="00CE623A"/>
    <w:rsid w:val="00CE65C8"/>
    <w:rsid w:val="00CE7B9B"/>
    <w:rsid w:val="00CF189D"/>
    <w:rsid w:val="00CF2BF0"/>
    <w:rsid w:val="00CF327C"/>
    <w:rsid w:val="00CF3D95"/>
    <w:rsid w:val="00CF5547"/>
    <w:rsid w:val="00CF7F86"/>
    <w:rsid w:val="00D003E9"/>
    <w:rsid w:val="00D021EF"/>
    <w:rsid w:val="00D03424"/>
    <w:rsid w:val="00D0391B"/>
    <w:rsid w:val="00D04364"/>
    <w:rsid w:val="00D103A8"/>
    <w:rsid w:val="00D10A2E"/>
    <w:rsid w:val="00D11184"/>
    <w:rsid w:val="00D12C5C"/>
    <w:rsid w:val="00D14C0B"/>
    <w:rsid w:val="00D17173"/>
    <w:rsid w:val="00D21BD6"/>
    <w:rsid w:val="00D22889"/>
    <w:rsid w:val="00D22F12"/>
    <w:rsid w:val="00D22FAB"/>
    <w:rsid w:val="00D2438F"/>
    <w:rsid w:val="00D26257"/>
    <w:rsid w:val="00D27E5E"/>
    <w:rsid w:val="00D31740"/>
    <w:rsid w:val="00D32729"/>
    <w:rsid w:val="00D32FF4"/>
    <w:rsid w:val="00D362F2"/>
    <w:rsid w:val="00D377ED"/>
    <w:rsid w:val="00D37D3A"/>
    <w:rsid w:val="00D4233E"/>
    <w:rsid w:val="00D44CD3"/>
    <w:rsid w:val="00D46D95"/>
    <w:rsid w:val="00D52B7F"/>
    <w:rsid w:val="00D52E3D"/>
    <w:rsid w:val="00D52ED8"/>
    <w:rsid w:val="00D5542A"/>
    <w:rsid w:val="00D56436"/>
    <w:rsid w:val="00D569A6"/>
    <w:rsid w:val="00D56A12"/>
    <w:rsid w:val="00D6317E"/>
    <w:rsid w:val="00D63283"/>
    <w:rsid w:val="00D654E8"/>
    <w:rsid w:val="00D7081B"/>
    <w:rsid w:val="00D742B5"/>
    <w:rsid w:val="00D756D4"/>
    <w:rsid w:val="00D8436D"/>
    <w:rsid w:val="00D87EBE"/>
    <w:rsid w:val="00D9347F"/>
    <w:rsid w:val="00D9380F"/>
    <w:rsid w:val="00D955F6"/>
    <w:rsid w:val="00D96560"/>
    <w:rsid w:val="00D96E2B"/>
    <w:rsid w:val="00D976CE"/>
    <w:rsid w:val="00D978BE"/>
    <w:rsid w:val="00D9792F"/>
    <w:rsid w:val="00DA080F"/>
    <w:rsid w:val="00DA0D7A"/>
    <w:rsid w:val="00DA41D5"/>
    <w:rsid w:val="00DA64F2"/>
    <w:rsid w:val="00DB0557"/>
    <w:rsid w:val="00DB1E82"/>
    <w:rsid w:val="00DB205F"/>
    <w:rsid w:val="00DB53A3"/>
    <w:rsid w:val="00DB6812"/>
    <w:rsid w:val="00DB782A"/>
    <w:rsid w:val="00DC637E"/>
    <w:rsid w:val="00DC63CC"/>
    <w:rsid w:val="00DC72CC"/>
    <w:rsid w:val="00DD144A"/>
    <w:rsid w:val="00DD4AB3"/>
    <w:rsid w:val="00DD7A7F"/>
    <w:rsid w:val="00DE6E6B"/>
    <w:rsid w:val="00DE6FD8"/>
    <w:rsid w:val="00DF16AA"/>
    <w:rsid w:val="00DF18BB"/>
    <w:rsid w:val="00DF2405"/>
    <w:rsid w:val="00DF3FDA"/>
    <w:rsid w:val="00E00EB7"/>
    <w:rsid w:val="00E012AC"/>
    <w:rsid w:val="00E02451"/>
    <w:rsid w:val="00E02657"/>
    <w:rsid w:val="00E073B2"/>
    <w:rsid w:val="00E10864"/>
    <w:rsid w:val="00E1268A"/>
    <w:rsid w:val="00E12D4F"/>
    <w:rsid w:val="00E17764"/>
    <w:rsid w:val="00E216F5"/>
    <w:rsid w:val="00E2449A"/>
    <w:rsid w:val="00E2741D"/>
    <w:rsid w:val="00E31BFA"/>
    <w:rsid w:val="00E34BFE"/>
    <w:rsid w:val="00E35053"/>
    <w:rsid w:val="00E351D2"/>
    <w:rsid w:val="00E4113C"/>
    <w:rsid w:val="00E419A1"/>
    <w:rsid w:val="00E41AD2"/>
    <w:rsid w:val="00E41C90"/>
    <w:rsid w:val="00E461A2"/>
    <w:rsid w:val="00E50178"/>
    <w:rsid w:val="00E50D76"/>
    <w:rsid w:val="00E511B3"/>
    <w:rsid w:val="00E52F62"/>
    <w:rsid w:val="00E53329"/>
    <w:rsid w:val="00E5341F"/>
    <w:rsid w:val="00E5354E"/>
    <w:rsid w:val="00E60226"/>
    <w:rsid w:val="00E60603"/>
    <w:rsid w:val="00E61664"/>
    <w:rsid w:val="00E616BB"/>
    <w:rsid w:val="00E61BAA"/>
    <w:rsid w:val="00E62E9E"/>
    <w:rsid w:val="00E65979"/>
    <w:rsid w:val="00E725A6"/>
    <w:rsid w:val="00E725DF"/>
    <w:rsid w:val="00E761CB"/>
    <w:rsid w:val="00E773B8"/>
    <w:rsid w:val="00E82A23"/>
    <w:rsid w:val="00E86126"/>
    <w:rsid w:val="00E863D2"/>
    <w:rsid w:val="00E87731"/>
    <w:rsid w:val="00E87AD2"/>
    <w:rsid w:val="00E87C63"/>
    <w:rsid w:val="00E910C1"/>
    <w:rsid w:val="00E92496"/>
    <w:rsid w:val="00E92555"/>
    <w:rsid w:val="00E92CCB"/>
    <w:rsid w:val="00E92D30"/>
    <w:rsid w:val="00E93B66"/>
    <w:rsid w:val="00E94233"/>
    <w:rsid w:val="00E9767C"/>
    <w:rsid w:val="00EA06A1"/>
    <w:rsid w:val="00EA108B"/>
    <w:rsid w:val="00EA1CEA"/>
    <w:rsid w:val="00EA1EBF"/>
    <w:rsid w:val="00EA21EB"/>
    <w:rsid w:val="00EA2F00"/>
    <w:rsid w:val="00EA394C"/>
    <w:rsid w:val="00EA48EA"/>
    <w:rsid w:val="00EA7167"/>
    <w:rsid w:val="00EB2213"/>
    <w:rsid w:val="00EB2846"/>
    <w:rsid w:val="00EB3AFE"/>
    <w:rsid w:val="00EB4049"/>
    <w:rsid w:val="00EB4544"/>
    <w:rsid w:val="00EB5F98"/>
    <w:rsid w:val="00EB60DB"/>
    <w:rsid w:val="00EB6965"/>
    <w:rsid w:val="00EB6DCD"/>
    <w:rsid w:val="00EC6565"/>
    <w:rsid w:val="00EC6E1A"/>
    <w:rsid w:val="00EC7291"/>
    <w:rsid w:val="00ED1A7E"/>
    <w:rsid w:val="00ED2EF6"/>
    <w:rsid w:val="00ED5350"/>
    <w:rsid w:val="00ED5C7D"/>
    <w:rsid w:val="00EE2DBA"/>
    <w:rsid w:val="00EE4FDC"/>
    <w:rsid w:val="00EE5EEE"/>
    <w:rsid w:val="00EE7DEA"/>
    <w:rsid w:val="00EF0546"/>
    <w:rsid w:val="00EF0E0C"/>
    <w:rsid w:val="00EF4079"/>
    <w:rsid w:val="00EF409B"/>
    <w:rsid w:val="00EF5C4A"/>
    <w:rsid w:val="00EF60AC"/>
    <w:rsid w:val="00EF7C21"/>
    <w:rsid w:val="00F00C78"/>
    <w:rsid w:val="00F03F28"/>
    <w:rsid w:val="00F05A88"/>
    <w:rsid w:val="00F05ECD"/>
    <w:rsid w:val="00F060B7"/>
    <w:rsid w:val="00F06A06"/>
    <w:rsid w:val="00F2341B"/>
    <w:rsid w:val="00F24BC9"/>
    <w:rsid w:val="00F25B0A"/>
    <w:rsid w:val="00F260AF"/>
    <w:rsid w:val="00F274D8"/>
    <w:rsid w:val="00F311FE"/>
    <w:rsid w:val="00F328CB"/>
    <w:rsid w:val="00F33CCA"/>
    <w:rsid w:val="00F35F30"/>
    <w:rsid w:val="00F37B16"/>
    <w:rsid w:val="00F43DF3"/>
    <w:rsid w:val="00F44165"/>
    <w:rsid w:val="00F45980"/>
    <w:rsid w:val="00F5354D"/>
    <w:rsid w:val="00F554A4"/>
    <w:rsid w:val="00F57FB4"/>
    <w:rsid w:val="00F618B9"/>
    <w:rsid w:val="00F64741"/>
    <w:rsid w:val="00F652FE"/>
    <w:rsid w:val="00F65FF7"/>
    <w:rsid w:val="00F6717E"/>
    <w:rsid w:val="00F723CE"/>
    <w:rsid w:val="00F735D4"/>
    <w:rsid w:val="00F74FA8"/>
    <w:rsid w:val="00F762EC"/>
    <w:rsid w:val="00F7741C"/>
    <w:rsid w:val="00F775BB"/>
    <w:rsid w:val="00F808D8"/>
    <w:rsid w:val="00F82160"/>
    <w:rsid w:val="00F8261A"/>
    <w:rsid w:val="00F8370C"/>
    <w:rsid w:val="00F84D20"/>
    <w:rsid w:val="00F85FF4"/>
    <w:rsid w:val="00F864D9"/>
    <w:rsid w:val="00F86B63"/>
    <w:rsid w:val="00F9300A"/>
    <w:rsid w:val="00F930E4"/>
    <w:rsid w:val="00F933F4"/>
    <w:rsid w:val="00F94F1E"/>
    <w:rsid w:val="00F97947"/>
    <w:rsid w:val="00FA1D71"/>
    <w:rsid w:val="00FA21A4"/>
    <w:rsid w:val="00FA592D"/>
    <w:rsid w:val="00FA6560"/>
    <w:rsid w:val="00FA6717"/>
    <w:rsid w:val="00FB39C6"/>
    <w:rsid w:val="00FB463D"/>
    <w:rsid w:val="00FB6CA1"/>
    <w:rsid w:val="00FB6DF1"/>
    <w:rsid w:val="00FB6F45"/>
    <w:rsid w:val="00FC0CAF"/>
    <w:rsid w:val="00FC0F42"/>
    <w:rsid w:val="00FC1AEC"/>
    <w:rsid w:val="00FC2102"/>
    <w:rsid w:val="00FC37C0"/>
    <w:rsid w:val="00FC4129"/>
    <w:rsid w:val="00FC4FCC"/>
    <w:rsid w:val="00FC76D0"/>
    <w:rsid w:val="00FD0B5E"/>
    <w:rsid w:val="00FD25EF"/>
    <w:rsid w:val="00FD356D"/>
    <w:rsid w:val="00FE03D7"/>
    <w:rsid w:val="00FE3725"/>
    <w:rsid w:val="00FE3766"/>
    <w:rsid w:val="00FE4EB3"/>
    <w:rsid w:val="00FE5723"/>
    <w:rsid w:val="00FE5911"/>
    <w:rsid w:val="00FF0235"/>
    <w:rsid w:val="00FF0447"/>
    <w:rsid w:val="00FF10AE"/>
    <w:rsid w:val="00FF1694"/>
    <w:rsid w:val="00FF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0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Bk" w:eastAsia="Futura Bk" w:hAnsi="Futura Bk"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C3"/>
    <w:pPr>
      <w:spacing w:after="200" w:line="276" w:lineRule="auto"/>
    </w:pPr>
  </w:style>
  <w:style w:type="paragraph" w:styleId="Heading1">
    <w:name w:val="heading 1"/>
    <w:basedOn w:val="Normal"/>
    <w:next w:val="Normal"/>
    <w:link w:val="Heading1Char"/>
    <w:uiPriority w:val="99"/>
    <w:qFormat/>
    <w:rsid w:val="008E60CC"/>
    <w:pPr>
      <w:keepNext/>
      <w:keepLines/>
      <w:spacing w:before="480" w:after="0"/>
      <w:outlineLvl w:val="0"/>
    </w:pPr>
    <w:rPr>
      <w:rFonts w:ascii="Futura Hv" w:hAnsi="Futura Hv"/>
      <w:b/>
      <w:bCs/>
      <w:color w:val="005486"/>
      <w:sz w:val="28"/>
      <w:szCs w:val="28"/>
    </w:rPr>
  </w:style>
  <w:style w:type="paragraph" w:styleId="Heading2">
    <w:name w:val="heading 2"/>
    <w:basedOn w:val="Normal"/>
    <w:next w:val="Normal"/>
    <w:link w:val="Heading2Char"/>
    <w:semiHidden/>
    <w:unhideWhenUsed/>
    <w:qFormat/>
    <w:locked/>
    <w:rsid w:val="003A1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1A79F8"/>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60CC"/>
    <w:rPr>
      <w:rFonts w:ascii="Futura Hv" w:hAnsi="Futura Hv" w:cs="Times New Roman"/>
      <w:b/>
      <w:color w:val="005486"/>
      <w:sz w:val="28"/>
    </w:rPr>
  </w:style>
  <w:style w:type="character" w:customStyle="1" w:styleId="Heading3Char">
    <w:name w:val="Heading 3 Char"/>
    <w:basedOn w:val="DefaultParagraphFont"/>
    <w:link w:val="Heading3"/>
    <w:uiPriority w:val="99"/>
    <w:locked/>
    <w:rsid w:val="001A79F8"/>
    <w:rPr>
      <w:rFonts w:ascii="Times New Roman" w:hAnsi="Times New Roman" w:cs="Times New Roman"/>
      <w:b/>
      <w:sz w:val="27"/>
    </w:rPr>
  </w:style>
  <w:style w:type="character" w:styleId="PlaceholderText">
    <w:name w:val="Placeholder Text"/>
    <w:basedOn w:val="DefaultParagraphFont"/>
    <w:uiPriority w:val="99"/>
    <w:semiHidden/>
    <w:rsid w:val="00506B48"/>
    <w:rPr>
      <w:rFonts w:cs="Times New Roman"/>
      <w:color w:val="808080"/>
    </w:rPr>
  </w:style>
  <w:style w:type="paragraph" w:styleId="BalloonText">
    <w:name w:val="Balloon Text"/>
    <w:basedOn w:val="Normal"/>
    <w:link w:val="BalloonTextChar"/>
    <w:uiPriority w:val="99"/>
    <w:semiHidden/>
    <w:rsid w:val="00506B4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06B48"/>
    <w:rPr>
      <w:rFonts w:ascii="Tahoma" w:hAnsi="Tahoma" w:cs="Times New Roman"/>
      <w:sz w:val="16"/>
    </w:rPr>
  </w:style>
  <w:style w:type="paragraph" w:customStyle="1" w:styleId="BasicParagraph">
    <w:name w:val="[Basic Paragraph]"/>
    <w:basedOn w:val="Normal"/>
    <w:link w:val="BasicParagraphChar"/>
    <w:uiPriority w:val="99"/>
    <w:rsid w:val="00506B48"/>
    <w:pPr>
      <w:widowControl w:val="0"/>
      <w:autoSpaceDE w:val="0"/>
      <w:autoSpaceDN w:val="0"/>
      <w:adjustRightInd w:val="0"/>
      <w:spacing w:after="0" w:line="288" w:lineRule="auto"/>
      <w:textAlignment w:val="center"/>
    </w:pPr>
    <w:rPr>
      <w:rFonts w:ascii="Times-Roman" w:hAnsi="Times-Roman"/>
      <w:color w:val="000000"/>
      <w:sz w:val="20"/>
      <w:szCs w:val="20"/>
      <w:lang w:eastAsia="ja-JP"/>
    </w:rPr>
  </w:style>
  <w:style w:type="table" w:styleId="TableGrid">
    <w:name w:val="Table Grid"/>
    <w:basedOn w:val="TableNormal"/>
    <w:uiPriority w:val="99"/>
    <w:rsid w:val="001A05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1A056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semiHidden/>
    <w:locked/>
    <w:rsid w:val="001A056D"/>
    <w:rPr>
      <w:rFonts w:cs="Times New Roman"/>
    </w:rPr>
  </w:style>
  <w:style w:type="paragraph" w:styleId="Footer">
    <w:name w:val="footer"/>
    <w:basedOn w:val="Normal"/>
    <w:link w:val="FooterChar"/>
    <w:uiPriority w:val="99"/>
    <w:semiHidden/>
    <w:rsid w:val="001A056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semiHidden/>
    <w:locked/>
    <w:rsid w:val="001A056D"/>
    <w:rPr>
      <w:rFonts w:cs="Times New Roman"/>
    </w:rPr>
  </w:style>
  <w:style w:type="table" w:customStyle="1" w:styleId="LightShading-Accent11">
    <w:name w:val="Light Shading - Accent 11"/>
    <w:uiPriority w:val="99"/>
    <w:rsid w:val="00D7081B"/>
    <w:rPr>
      <w:color w:val="005486"/>
      <w:sz w:val="20"/>
      <w:szCs w:val="20"/>
    </w:rPr>
    <w:tblPr>
      <w:tblStyleRowBandSize w:val="1"/>
      <w:tblStyleColBandSize w:val="1"/>
      <w:tblInd w:w="0" w:type="dxa"/>
      <w:tblBorders>
        <w:top w:val="single" w:sz="8" w:space="0" w:color="0071B4"/>
        <w:bottom w:val="single" w:sz="8" w:space="0" w:color="0071B4"/>
      </w:tblBorders>
      <w:tblCellMar>
        <w:top w:w="0" w:type="dxa"/>
        <w:left w:w="108" w:type="dxa"/>
        <w:bottom w:w="0" w:type="dxa"/>
        <w:right w:w="108" w:type="dxa"/>
      </w:tblCellMar>
    </w:tblPr>
  </w:style>
  <w:style w:type="paragraph" w:customStyle="1" w:styleId="NoParagraphStyle">
    <w:name w:val="[No Paragraph Style]"/>
    <w:uiPriority w:val="99"/>
    <w:rsid w:val="0022488A"/>
    <w:pPr>
      <w:widowControl w:val="0"/>
      <w:autoSpaceDE w:val="0"/>
      <w:autoSpaceDN w:val="0"/>
      <w:adjustRightInd w:val="0"/>
      <w:spacing w:line="288" w:lineRule="auto"/>
      <w:textAlignment w:val="center"/>
    </w:pPr>
    <w:rPr>
      <w:rFonts w:ascii="Times-Roman" w:eastAsia="Times New Roman" w:hAnsi="Times-Roman"/>
      <w:color w:val="000000"/>
      <w:sz w:val="24"/>
      <w:szCs w:val="20"/>
    </w:rPr>
  </w:style>
  <w:style w:type="paragraph" w:customStyle="1" w:styleId="HPTitle">
    <w:name w:val="HP Title"/>
    <w:basedOn w:val="BasicParagraph"/>
    <w:link w:val="HPTitleChar"/>
    <w:uiPriority w:val="99"/>
    <w:rsid w:val="00D14C0B"/>
    <w:pPr>
      <w:spacing w:line="240" w:lineRule="auto"/>
    </w:pPr>
    <w:rPr>
      <w:rFonts w:ascii="Futura Hv" w:hAnsi="Futura Hv"/>
      <w:kern w:val="2"/>
      <w:sz w:val="34"/>
    </w:rPr>
  </w:style>
  <w:style w:type="paragraph" w:customStyle="1" w:styleId="HPSubTitle">
    <w:name w:val="HP Sub Title"/>
    <w:basedOn w:val="Normal"/>
    <w:link w:val="HPSubTitleChar"/>
    <w:uiPriority w:val="99"/>
    <w:rsid w:val="00D14C0B"/>
    <w:rPr>
      <w:rFonts w:ascii="Futura Md" w:hAnsi="Futura Md"/>
      <w:kern w:val="2"/>
      <w:sz w:val="34"/>
      <w:szCs w:val="20"/>
      <w:lang w:eastAsia="ja-JP"/>
    </w:rPr>
  </w:style>
  <w:style w:type="character" w:customStyle="1" w:styleId="BasicParagraphChar">
    <w:name w:val="[Basic Paragraph] Char"/>
    <w:link w:val="BasicParagraph"/>
    <w:uiPriority w:val="99"/>
    <w:locked/>
    <w:rsid w:val="00D14C0B"/>
    <w:rPr>
      <w:rFonts w:ascii="Times-Roman" w:hAnsi="Times-Roman"/>
      <w:color w:val="000000"/>
      <w:sz w:val="20"/>
    </w:rPr>
  </w:style>
  <w:style w:type="character" w:customStyle="1" w:styleId="HPTitleChar">
    <w:name w:val="HP Title Char"/>
    <w:basedOn w:val="BasicParagraphChar"/>
    <w:link w:val="HPTitle"/>
    <w:uiPriority w:val="99"/>
    <w:locked/>
    <w:rsid w:val="00D14C0B"/>
    <w:rPr>
      <w:rFonts w:ascii="Times-Roman" w:hAnsi="Times-Roman" w:cs="Times New Roman"/>
      <w:color w:val="000000"/>
      <w:sz w:val="20"/>
      <w:szCs w:val="20"/>
    </w:rPr>
  </w:style>
  <w:style w:type="paragraph" w:customStyle="1" w:styleId="HPProp">
    <w:name w:val="HP Prop"/>
    <w:basedOn w:val="Normal"/>
    <w:link w:val="HPPropChar"/>
    <w:uiPriority w:val="99"/>
    <w:rsid w:val="00D14C0B"/>
    <w:rPr>
      <w:rFonts w:ascii="Futura Md" w:hAnsi="Futura Md"/>
      <w:spacing w:val="-4"/>
      <w:kern w:val="2"/>
      <w:sz w:val="36"/>
      <w:szCs w:val="20"/>
      <w:lang w:eastAsia="ja-JP"/>
    </w:rPr>
  </w:style>
  <w:style w:type="character" w:customStyle="1" w:styleId="HPSubTitleChar">
    <w:name w:val="HP Sub Title Char"/>
    <w:link w:val="HPSubTitle"/>
    <w:uiPriority w:val="99"/>
    <w:locked/>
    <w:rsid w:val="00D14C0B"/>
    <w:rPr>
      <w:rFonts w:ascii="Futura Md" w:hAnsi="Futura Md"/>
      <w:kern w:val="2"/>
      <w:sz w:val="34"/>
    </w:rPr>
  </w:style>
  <w:style w:type="paragraph" w:customStyle="1" w:styleId="HPHeader10pt">
    <w:name w:val="HP Header (10pt)"/>
    <w:basedOn w:val="BasicParagraph"/>
    <w:link w:val="HPHeader10ptChar"/>
    <w:uiPriority w:val="99"/>
    <w:rsid w:val="00D14C0B"/>
    <w:pPr>
      <w:suppressAutoHyphens/>
      <w:spacing w:line="240" w:lineRule="auto"/>
    </w:pPr>
    <w:rPr>
      <w:rFonts w:ascii="Futura Hv" w:hAnsi="Futura Hv"/>
      <w:kern w:val="2"/>
    </w:rPr>
  </w:style>
  <w:style w:type="character" w:customStyle="1" w:styleId="HPPropChar">
    <w:name w:val="HP Prop Char"/>
    <w:link w:val="HPProp"/>
    <w:uiPriority w:val="99"/>
    <w:locked/>
    <w:rsid w:val="00D14C0B"/>
    <w:rPr>
      <w:rFonts w:ascii="Futura Md" w:hAnsi="Futura Md"/>
      <w:spacing w:val="-4"/>
      <w:kern w:val="2"/>
      <w:sz w:val="36"/>
    </w:rPr>
  </w:style>
  <w:style w:type="paragraph" w:customStyle="1" w:styleId="HPBodyCopy">
    <w:name w:val="HP Body Copy"/>
    <w:basedOn w:val="BasicParagraph"/>
    <w:link w:val="HPBodyCopyChar"/>
    <w:uiPriority w:val="99"/>
    <w:qFormat/>
    <w:rsid w:val="00174702"/>
    <w:pPr>
      <w:suppressAutoHyphens/>
      <w:spacing w:after="120" w:line="276" w:lineRule="auto"/>
    </w:pPr>
    <w:rPr>
      <w:kern w:val="2"/>
    </w:rPr>
  </w:style>
  <w:style w:type="character" w:customStyle="1" w:styleId="HPHeader10ptChar">
    <w:name w:val="HP Header (10pt) Char"/>
    <w:link w:val="HPHeader10pt"/>
    <w:uiPriority w:val="99"/>
    <w:locked/>
    <w:rsid w:val="00D14C0B"/>
    <w:rPr>
      <w:rFonts w:ascii="Futura Hv" w:hAnsi="Futura Hv"/>
      <w:color w:val="000000"/>
      <w:kern w:val="2"/>
      <w:sz w:val="20"/>
    </w:rPr>
  </w:style>
  <w:style w:type="paragraph" w:customStyle="1" w:styleId="HPInsidepagetitle">
    <w:name w:val="HP Inside page title"/>
    <w:basedOn w:val="Normal"/>
    <w:link w:val="HPInsidepagetitleChar"/>
    <w:uiPriority w:val="99"/>
    <w:rsid w:val="00D14C0B"/>
    <w:rPr>
      <w:rFonts w:eastAsia="Times New Roman"/>
      <w:color w:val="000000"/>
      <w:kern w:val="2"/>
      <w:sz w:val="20"/>
      <w:szCs w:val="20"/>
      <w:lang w:eastAsia="ja-JP"/>
    </w:rPr>
  </w:style>
  <w:style w:type="character" w:customStyle="1" w:styleId="HPBodyCopyChar">
    <w:name w:val="HP Body Copy Char"/>
    <w:link w:val="HPBodyCopy"/>
    <w:uiPriority w:val="99"/>
    <w:locked/>
    <w:rsid w:val="00174702"/>
    <w:rPr>
      <w:rFonts w:ascii="Times-Roman" w:hAnsi="Times-Roman"/>
      <w:color w:val="000000"/>
      <w:kern w:val="2"/>
      <w:sz w:val="20"/>
    </w:rPr>
  </w:style>
  <w:style w:type="paragraph" w:customStyle="1" w:styleId="HPChartHeaderWhite">
    <w:name w:val="HP Chart Header (White)"/>
    <w:basedOn w:val="BasicParagraph"/>
    <w:link w:val="HPChartHeaderWhiteChar"/>
    <w:uiPriority w:val="99"/>
    <w:rsid w:val="00D14C0B"/>
    <w:pPr>
      <w:framePr w:hSpace="180" w:wrap="around" w:vAnchor="page" w:hAnchor="text" w:x="108" w:y="1860"/>
      <w:spacing w:line="264" w:lineRule="auto"/>
      <w:ind w:left="58"/>
    </w:pPr>
    <w:rPr>
      <w:rFonts w:ascii="Futura Hv" w:hAnsi="Futura Hv"/>
      <w:color w:val="FFFFFF"/>
      <w:kern w:val="2"/>
    </w:rPr>
  </w:style>
  <w:style w:type="character" w:customStyle="1" w:styleId="HPInsidepagetitleChar">
    <w:name w:val="HP Inside page title Char"/>
    <w:link w:val="HPInsidepagetitle"/>
    <w:uiPriority w:val="99"/>
    <w:locked/>
    <w:rsid w:val="00D14C0B"/>
    <w:rPr>
      <w:rFonts w:eastAsia="Times New Roman"/>
      <w:color w:val="000000"/>
      <w:kern w:val="2"/>
      <w:sz w:val="20"/>
    </w:rPr>
  </w:style>
  <w:style w:type="paragraph" w:customStyle="1" w:styleId="HPChartHeader">
    <w:name w:val="HP Chart Header"/>
    <w:basedOn w:val="BasicParagraph"/>
    <w:link w:val="HPChartHeaderChar"/>
    <w:uiPriority w:val="99"/>
    <w:rsid w:val="00D14C0B"/>
    <w:pPr>
      <w:framePr w:hSpace="180" w:wrap="around" w:vAnchor="page" w:hAnchor="text" w:x="108" w:y="1860"/>
      <w:spacing w:line="240" w:lineRule="auto"/>
      <w:ind w:left="58"/>
    </w:pPr>
    <w:rPr>
      <w:rFonts w:ascii="Futura Hv" w:hAnsi="Futura Hv"/>
      <w:kern w:val="2"/>
    </w:rPr>
  </w:style>
  <w:style w:type="character" w:customStyle="1" w:styleId="HPChartHeaderWhiteChar">
    <w:name w:val="HP Chart Header (White) Char"/>
    <w:link w:val="HPChartHeaderWhite"/>
    <w:uiPriority w:val="99"/>
    <w:locked/>
    <w:rsid w:val="00D14C0B"/>
    <w:rPr>
      <w:rFonts w:ascii="Futura Hv" w:hAnsi="Futura Hv"/>
      <w:color w:val="FFFFFF"/>
      <w:kern w:val="2"/>
      <w:sz w:val="20"/>
    </w:rPr>
  </w:style>
  <w:style w:type="paragraph" w:customStyle="1" w:styleId="HPChartCopy">
    <w:name w:val="HP Chart Copy"/>
    <w:basedOn w:val="BasicParagraph"/>
    <w:link w:val="HPChartCopyChar"/>
    <w:uiPriority w:val="99"/>
    <w:rsid w:val="00D14C0B"/>
    <w:pPr>
      <w:framePr w:hSpace="180" w:wrap="around" w:vAnchor="page" w:hAnchor="text" w:x="108" w:y="1860"/>
      <w:spacing w:line="240" w:lineRule="auto"/>
    </w:pPr>
    <w:rPr>
      <w:rFonts w:ascii="Futura Lt" w:hAnsi="Futura Lt"/>
      <w:kern w:val="2"/>
    </w:rPr>
  </w:style>
  <w:style w:type="character" w:customStyle="1" w:styleId="HPChartHeaderChar">
    <w:name w:val="HP Chart Header Char"/>
    <w:link w:val="HPChartHeader"/>
    <w:uiPriority w:val="99"/>
    <w:locked/>
    <w:rsid w:val="00D14C0B"/>
    <w:rPr>
      <w:rFonts w:ascii="Futura Hv" w:hAnsi="Futura Hv"/>
      <w:color w:val="000000"/>
      <w:kern w:val="2"/>
      <w:sz w:val="20"/>
    </w:rPr>
  </w:style>
  <w:style w:type="paragraph" w:customStyle="1" w:styleId="HPChartcopyHv">
    <w:name w:val="HP Chart copy Hv"/>
    <w:basedOn w:val="BasicParagraph"/>
    <w:link w:val="HPChartcopyHvChar"/>
    <w:uiPriority w:val="99"/>
    <w:rsid w:val="00D14C0B"/>
    <w:pPr>
      <w:framePr w:hSpace="180" w:wrap="around" w:vAnchor="page" w:hAnchor="text" w:x="108" w:y="1860"/>
      <w:spacing w:line="240" w:lineRule="auto"/>
    </w:pPr>
    <w:rPr>
      <w:rFonts w:ascii="Futura Hv" w:hAnsi="Futura Hv"/>
      <w:kern w:val="2"/>
    </w:rPr>
  </w:style>
  <w:style w:type="character" w:customStyle="1" w:styleId="HPChartCopyChar">
    <w:name w:val="HP Chart Copy Char"/>
    <w:link w:val="HPChartCopy"/>
    <w:uiPriority w:val="99"/>
    <w:locked/>
    <w:rsid w:val="00D14C0B"/>
    <w:rPr>
      <w:rFonts w:ascii="Futura Lt" w:hAnsi="Futura Lt"/>
      <w:color w:val="000000"/>
      <w:kern w:val="2"/>
      <w:sz w:val="20"/>
    </w:rPr>
  </w:style>
  <w:style w:type="paragraph" w:customStyle="1" w:styleId="HPFootnotes">
    <w:name w:val="HP Footnotes"/>
    <w:basedOn w:val="BasicParagraph"/>
    <w:link w:val="HPFootnotesChar"/>
    <w:uiPriority w:val="99"/>
    <w:rsid w:val="00D14C0B"/>
    <w:pPr>
      <w:tabs>
        <w:tab w:val="left" w:pos="360"/>
      </w:tabs>
      <w:spacing w:line="264" w:lineRule="auto"/>
      <w:ind w:left="360" w:hanging="360"/>
    </w:pPr>
    <w:rPr>
      <w:spacing w:val="-2"/>
      <w:kern w:val="2"/>
    </w:rPr>
  </w:style>
  <w:style w:type="character" w:customStyle="1" w:styleId="HPChartcopyHvChar">
    <w:name w:val="HP Chart copy Hv Char"/>
    <w:link w:val="HPChartcopyHv"/>
    <w:uiPriority w:val="99"/>
    <w:locked/>
    <w:rsid w:val="00D14C0B"/>
    <w:rPr>
      <w:rFonts w:ascii="Futura Hv" w:hAnsi="Futura Hv"/>
      <w:color w:val="000000"/>
      <w:kern w:val="2"/>
      <w:sz w:val="20"/>
    </w:rPr>
  </w:style>
  <w:style w:type="paragraph" w:customStyle="1" w:styleId="HPLegal">
    <w:name w:val="HP Legal"/>
    <w:basedOn w:val="Normal"/>
    <w:link w:val="HPLegalChar"/>
    <w:uiPriority w:val="99"/>
    <w:rsid w:val="00D14C0B"/>
    <w:pPr>
      <w:jc w:val="both"/>
    </w:pPr>
    <w:rPr>
      <w:kern w:val="2"/>
      <w:sz w:val="18"/>
      <w:szCs w:val="20"/>
      <w:lang w:eastAsia="ja-JP"/>
    </w:rPr>
  </w:style>
  <w:style w:type="character" w:customStyle="1" w:styleId="HPFootnotesChar">
    <w:name w:val="HP Footnotes Char"/>
    <w:link w:val="HPFootnotes"/>
    <w:uiPriority w:val="99"/>
    <w:locked/>
    <w:rsid w:val="00D14C0B"/>
    <w:rPr>
      <w:rFonts w:ascii="Times-Roman" w:hAnsi="Times-Roman"/>
      <w:color w:val="000000"/>
      <w:spacing w:val="-2"/>
      <w:kern w:val="2"/>
      <w:sz w:val="20"/>
    </w:rPr>
  </w:style>
  <w:style w:type="character" w:customStyle="1" w:styleId="HPLegalChar">
    <w:name w:val="HP Legal Char"/>
    <w:link w:val="HPLegal"/>
    <w:uiPriority w:val="99"/>
    <w:locked/>
    <w:rsid w:val="00D14C0B"/>
    <w:rPr>
      <w:kern w:val="2"/>
      <w:sz w:val="18"/>
    </w:rPr>
  </w:style>
  <w:style w:type="character" w:styleId="Hyperlink">
    <w:name w:val="Hyperlink"/>
    <w:basedOn w:val="DefaultParagraphFont"/>
    <w:uiPriority w:val="99"/>
    <w:rsid w:val="00697609"/>
    <w:rPr>
      <w:rFonts w:cs="Times New Roman"/>
      <w:color w:val="0000FF"/>
      <w:u w:val="single"/>
    </w:rPr>
  </w:style>
  <w:style w:type="paragraph" w:customStyle="1" w:styleId="Charttext">
    <w:name w:val="_Chart text"/>
    <w:basedOn w:val="Normal"/>
    <w:uiPriority w:val="99"/>
    <w:rsid w:val="00697609"/>
    <w:pPr>
      <w:spacing w:after="0" w:line="180" w:lineRule="exact"/>
    </w:pPr>
    <w:rPr>
      <w:rFonts w:eastAsia="PMingLiU" w:cs="Futura Bk"/>
      <w:sz w:val="16"/>
      <w:szCs w:val="16"/>
    </w:rPr>
  </w:style>
  <w:style w:type="paragraph" w:customStyle="1" w:styleId="Chartheader">
    <w:name w:val="Chart header"/>
    <w:basedOn w:val="Normal"/>
    <w:uiPriority w:val="99"/>
    <w:rsid w:val="00697609"/>
    <w:pPr>
      <w:spacing w:before="40" w:after="120" w:line="240" w:lineRule="auto"/>
    </w:pPr>
    <w:rPr>
      <w:rFonts w:ascii="Futura Hv" w:eastAsia="PMingLiU" w:hAnsi="Futura Hv" w:cs="Futura Hv"/>
      <w:sz w:val="16"/>
      <w:szCs w:val="16"/>
    </w:rPr>
  </w:style>
  <w:style w:type="paragraph" w:customStyle="1" w:styleId="Charttext0">
    <w:name w:val="Chart text"/>
    <w:basedOn w:val="Normal"/>
    <w:uiPriority w:val="99"/>
    <w:rsid w:val="00697609"/>
    <w:pPr>
      <w:spacing w:before="40" w:after="120" w:line="240" w:lineRule="auto"/>
    </w:pPr>
    <w:rPr>
      <w:rFonts w:eastAsia="PMingLiU"/>
      <w:sz w:val="16"/>
      <w:szCs w:val="24"/>
    </w:rPr>
  </w:style>
  <w:style w:type="paragraph" w:customStyle="1" w:styleId="Default">
    <w:name w:val="Default"/>
    <w:uiPriority w:val="99"/>
    <w:rsid w:val="00697609"/>
    <w:pPr>
      <w:autoSpaceDE w:val="0"/>
      <w:autoSpaceDN w:val="0"/>
      <w:adjustRightInd w:val="0"/>
    </w:pPr>
    <w:rPr>
      <w:rFonts w:ascii="Futura Lt" w:eastAsia="PMingLiU" w:hAnsi="Futura Lt" w:cs="Futura Lt"/>
      <w:color w:val="000000"/>
      <w:sz w:val="24"/>
      <w:szCs w:val="24"/>
    </w:rPr>
  </w:style>
  <w:style w:type="paragraph" w:styleId="Caption">
    <w:name w:val="caption"/>
    <w:basedOn w:val="Normal"/>
    <w:next w:val="Normal"/>
    <w:uiPriority w:val="99"/>
    <w:qFormat/>
    <w:rsid w:val="00FF1694"/>
    <w:pPr>
      <w:spacing w:line="240" w:lineRule="auto"/>
    </w:pPr>
    <w:rPr>
      <w:b/>
      <w:bCs/>
      <w:color w:val="0071B4"/>
      <w:sz w:val="18"/>
      <w:szCs w:val="18"/>
    </w:rPr>
  </w:style>
  <w:style w:type="character" w:customStyle="1" w:styleId="mw-headline">
    <w:name w:val="mw-headline"/>
    <w:uiPriority w:val="99"/>
    <w:rsid w:val="001A79F8"/>
  </w:style>
  <w:style w:type="paragraph" w:customStyle="1" w:styleId="NormalParagraphStyle">
    <w:name w:val="NormalParagraphStyle"/>
    <w:basedOn w:val="Normal"/>
    <w:uiPriority w:val="99"/>
    <w:rsid w:val="006674D7"/>
    <w:pPr>
      <w:widowControl w:val="0"/>
      <w:autoSpaceDE w:val="0"/>
      <w:autoSpaceDN w:val="0"/>
      <w:adjustRightInd w:val="0"/>
      <w:spacing w:after="0" w:line="288" w:lineRule="auto"/>
      <w:textAlignment w:val="center"/>
    </w:pPr>
    <w:rPr>
      <w:rFonts w:eastAsia="PMingLiU" w:cs="Times-Roman"/>
      <w:color w:val="000000"/>
      <w:sz w:val="21"/>
      <w:szCs w:val="24"/>
    </w:rPr>
  </w:style>
  <w:style w:type="paragraph" w:customStyle="1" w:styleId="Bullets">
    <w:name w:val="_Bullets"/>
    <w:basedOn w:val="Normal"/>
    <w:uiPriority w:val="99"/>
    <w:rsid w:val="002D7146"/>
    <w:pPr>
      <w:numPr>
        <w:numId w:val="2"/>
      </w:numPr>
      <w:tabs>
        <w:tab w:val="left" w:pos="187"/>
      </w:tabs>
      <w:spacing w:after="40" w:line="250" w:lineRule="exact"/>
    </w:pPr>
    <w:rPr>
      <w:rFonts w:eastAsia="PMingLiU" w:cs="Futura Bk"/>
      <w:sz w:val="19"/>
      <w:szCs w:val="19"/>
    </w:rPr>
  </w:style>
  <w:style w:type="character" w:styleId="CommentReference">
    <w:name w:val="annotation reference"/>
    <w:basedOn w:val="DefaultParagraphFont"/>
    <w:uiPriority w:val="99"/>
    <w:semiHidden/>
    <w:rsid w:val="00FF10AE"/>
    <w:rPr>
      <w:rFonts w:cs="Times New Roman"/>
      <w:sz w:val="16"/>
    </w:rPr>
  </w:style>
  <w:style w:type="paragraph" w:styleId="CommentText">
    <w:name w:val="annotation text"/>
    <w:basedOn w:val="Normal"/>
    <w:link w:val="CommentTextChar"/>
    <w:uiPriority w:val="99"/>
    <w:rsid w:val="00FF10AE"/>
    <w:pPr>
      <w:spacing w:line="240" w:lineRule="auto"/>
    </w:pPr>
    <w:rPr>
      <w:sz w:val="20"/>
      <w:szCs w:val="20"/>
    </w:rPr>
  </w:style>
  <w:style w:type="character" w:customStyle="1" w:styleId="CommentTextChar">
    <w:name w:val="Comment Text Char"/>
    <w:basedOn w:val="DefaultParagraphFont"/>
    <w:link w:val="CommentText"/>
    <w:uiPriority w:val="99"/>
    <w:locked/>
    <w:rsid w:val="00FF10AE"/>
    <w:rPr>
      <w:rFonts w:cs="Times New Roman"/>
      <w:sz w:val="20"/>
    </w:rPr>
  </w:style>
  <w:style w:type="paragraph" w:styleId="CommentSubject">
    <w:name w:val="annotation subject"/>
    <w:basedOn w:val="CommentText"/>
    <w:next w:val="CommentText"/>
    <w:link w:val="CommentSubjectChar"/>
    <w:uiPriority w:val="99"/>
    <w:semiHidden/>
    <w:rsid w:val="00FF10AE"/>
    <w:rPr>
      <w:b/>
      <w:bCs/>
    </w:rPr>
  </w:style>
  <w:style w:type="character" w:customStyle="1" w:styleId="CommentSubjectChar">
    <w:name w:val="Comment Subject Char"/>
    <w:basedOn w:val="CommentTextChar"/>
    <w:link w:val="CommentSubject"/>
    <w:uiPriority w:val="99"/>
    <w:semiHidden/>
    <w:locked/>
    <w:rsid w:val="00FF10AE"/>
    <w:rPr>
      <w:rFonts w:cs="Times New Roman"/>
      <w:b/>
      <w:sz w:val="20"/>
    </w:rPr>
  </w:style>
  <w:style w:type="character" w:customStyle="1" w:styleId="A18">
    <w:name w:val="A18"/>
    <w:uiPriority w:val="99"/>
    <w:rsid w:val="002F384B"/>
    <w:rPr>
      <w:color w:val="221E1F"/>
      <w:sz w:val="18"/>
    </w:rPr>
  </w:style>
  <w:style w:type="paragraph" w:customStyle="1" w:styleId="Pa1">
    <w:name w:val="Pa1"/>
    <w:basedOn w:val="Normal"/>
    <w:next w:val="Normal"/>
    <w:uiPriority w:val="99"/>
    <w:rsid w:val="002F384B"/>
    <w:pPr>
      <w:autoSpaceDE w:val="0"/>
      <w:autoSpaceDN w:val="0"/>
      <w:adjustRightInd w:val="0"/>
      <w:spacing w:after="0" w:line="241" w:lineRule="atLeast"/>
    </w:pPr>
    <w:rPr>
      <w:rFonts w:ascii="HPFutura Book" w:hAnsi="HPFutura Book"/>
      <w:sz w:val="24"/>
      <w:szCs w:val="24"/>
    </w:rPr>
  </w:style>
  <w:style w:type="table" w:customStyle="1" w:styleId="LightShading-Accent12">
    <w:name w:val="Light Shading - Accent 12"/>
    <w:uiPriority w:val="99"/>
    <w:rsid w:val="00CE7B9B"/>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on">
    <w:name w:val="Revision"/>
    <w:hidden/>
    <w:uiPriority w:val="99"/>
    <w:semiHidden/>
    <w:rsid w:val="00FC4129"/>
  </w:style>
  <w:style w:type="paragraph" w:customStyle="1" w:styleId="bodycopy">
    <w:name w:val="bodycopy"/>
    <w:basedOn w:val="Normal"/>
    <w:uiPriority w:val="99"/>
    <w:rsid w:val="00354FAD"/>
    <w:pPr>
      <w:spacing w:before="100" w:beforeAutospacing="1" w:after="100" w:afterAutospacing="1" w:line="240" w:lineRule="auto"/>
    </w:pPr>
    <w:rPr>
      <w:rFonts w:ascii="Futura Lt BT" w:eastAsia="Times New Roman" w:hAnsi="Futura Lt BT"/>
      <w:color w:val="000000"/>
      <w:sz w:val="20"/>
      <w:szCs w:val="20"/>
    </w:rPr>
  </w:style>
  <w:style w:type="paragraph" w:customStyle="1" w:styleId="Legal">
    <w:name w:val="_Legal"/>
    <w:basedOn w:val="Normal"/>
    <w:uiPriority w:val="99"/>
    <w:rsid w:val="00521447"/>
    <w:pPr>
      <w:suppressAutoHyphens/>
      <w:autoSpaceDE w:val="0"/>
      <w:autoSpaceDN w:val="0"/>
      <w:adjustRightInd w:val="0"/>
      <w:spacing w:after="144" w:line="180" w:lineRule="atLeast"/>
      <w:textAlignment w:val="center"/>
    </w:pPr>
    <w:rPr>
      <w:rFonts w:ascii="HPFuturaBook" w:hAnsi="HPFuturaBook" w:cs="HPFuturaBook"/>
      <w:color w:val="000000"/>
      <w:sz w:val="14"/>
      <w:szCs w:val="14"/>
    </w:rPr>
  </w:style>
  <w:style w:type="character" w:customStyle="1" w:styleId="Heading2Char">
    <w:name w:val="Heading 2 Char"/>
    <w:basedOn w:val="DefaultParagraphFont"/>
    <w:link w:val="Heading2"/>
    <w:semiHidden/>
    <w:rsid w:val="003A188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41A9"/>
    <w:pPr>
      <w:ind w:left="720"/>
      <w:contextualSpacing/>
    </w:pPr>
  </w:style>
  <w:style w:type="character" w:styleId="Strong">
    <w:name w:val="Strong"/>
    <w:basedOn w:val="DefaultParagraphFont"/>
    <w:qFormat/>
    <w:locked/>
    <w:rsid w:val="003323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Bk" w:eastAsia="Futura Bk" w:hAnsi="Futura Bk"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C3"/>
    <w:pPr>
      <w:spacing w:after="200" w:line="276" w:lineRule="auto"/>
    </w:pPr>
  </w:style>
  <w:style w:type="paragraph" w:styleId="Heading1">
    <w:name w:val="heading 1"/>
    <w:basedOn w:val="Normal"/>
    <w:next w:val="Normal"/>
    <w:link w:val="Heading1Char"/>
    <w:uiPriority w:val="99"/>
    <w:qFormat/>
    <w:rsid w:val="008E60CC"/>
    <w:pPr>
      <w:keepNext/>
      <w:keepLines/>
      <w:spacing w:before="480" w:after="0"/>
      <w:outlineLvl w:val="0"/>
    </w:pPr>
    <w:rPr>
      <w:rFonts w:ascii="Futura Hv" w:hAnsi="Futura Hv"/>
      <w:b/>
      <w:bCs/>
      <w:color w:val="005486"/>
      <w:sz w:val="28"/>
      <w:szCs w:val="28"/>
    </w:rPr>
  </w:style>
  <w:style w:type="paragraph" w:styleId="Heading2">
    <w:name w:val="heading 2"/>
    <w:basedOn w:val="Normal"/>
    <w:next w:val="Normal"/>
    <w:link w:val="Heading2Char"/>
    <w:semiHidden/>
    <w:unhideWhenUsed/>
    <w:qFormat/>
    <w:locked/>
    <w:rsid w:val="003A1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1A79F8"/>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60CC"/>
    <w:rPr>
      <w:rFonts w:ascii="Futura Hv" w:hAnsi="Futura Hv" w:cs="Times New Roman"/>
      <w:b/>
      <w:color w:val="005486"/>
      <w:sz w:val="28"/>
    </w:rPr>
  </w:style>
  <w:style w:type="character" w:customStyle="1" w:styleId="Heading3Char">
    <w:name w:val="Heading 3 Char"/>
    <w:basedOn w:val="DefaultParagraphFont"/>
    <w:link w:val="Heading3"/>
    <w:uiPriority w:val="99"/>
    <w:locked/>
    <w:rsid w:val="001A79F8"/>
    <w:rPr>
      <w:rFonts w:ascii="Times New Roman" w:hAnsi="Times New Roman" w:cs="Times New Roman"/>
      <w:b/>
      <w:sz w:val="27"/>
    </w:rPr>
  </w:style>
  <w:style w:type="character" w:styleId="PlaceholderText">
    <w:name w:val="Placeholder Text"/>
    <w:basedOn w:val="DefaultParagraphFont"/>
    <w:uiPriority w:val="99"/>
    <w:semiHidden/>
    <w:rsid w:val="00506B48"/>
    <w:rPr>
      <w:rFonts w:cs="Times New Roman"/>
      <w:color w:val="808080"/>
    </w:rPr>
  </w:style>
  <w:style w:type="paragraph" w:styleId="BalloonText">
    <w:name w:val="Balloon Text"/>
    <w:basedOn w:val="Normal"/>
    <w:link w:val="BalloonTextChar"/>
    <w:uiPriority w:val="99"/>
    <w:semiHidden/>
    <w:rsid w:val="00506B4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06B48"/>
    <w:rPr>
      <w:rFonts w:ascii="Tahoma" w:hAnsi="Tahoma" w:cs="Times New Roman"/>
      <w:sz w:val="16"/>
    </w:rPr>
  </w:style>
  <w:style w:type="paragraph" w:customStyle="1" w:styleId="BasicParagraph">
    <w:name w:val="[Basic Paragraph]"/>
    <w:basedOn w:val="Normal"/>
    <w:link w:val="BasicParagraphChar"/>
    <w:uiPriority w:val="99"/>
    <w:rsid w:val="00506B48"/>
    <w:pPr>
      <w:widowControl w:val="0"/>
      <w:autoSpaceDE w:val="0"/>
      <w:autoSpaceDN w:val="0"/>
      <w:adjustRightInd w:val="0"/>
      <w:spacing w:after="0" w:line="288" w:lineRule="auto"/>
      <w:textAlignment w:val="center"/>
    </w:pPr>
    <w:rPr>
      <w:rFonts w:ascii="Times-Roman" w:hAnsi="Times-Roman"/>
      <w:color w:val="000000"/>
      <w:sz w:val="20"/>
      <w:szCs w:val="20"/>
      <w:lang w:eastAsia="ja-JP"/>
    </w:rPr>
  </w:style>
  <w:style w:type="table" w:styleId="TableGrid">
    <w:name w:val="Table Grid"/>
    <w:basedOn w:val="TableNormal"/>
    <w:uiPriority w:val="99"/>
    <w:rsid w:val="001A05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1A056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semiHidden/>
    <w:locked/>
    <w:rsid w:val="001A056D"/>
    <w:rPr>
      <w:rFonts w:cs="Times New Roman"/>
    </w:rPr>
  </w:style>
  <w:style w:type="paragraph" w:styleId="Footer">
    <w:name w:val="footer"/>
    <w:basedOn w:val="Normal"/>
    <w:link w:val="FooterChar"/>
    <w:uiPriority w:val="99"/>
    <w:semiHidden/>
    <w:rsid w:val="001A056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semiHidden/>
    <w:locked/>
    <w:rsid w:val="001A056D"/>
    <w:rPr>
      <w:rFonts w:cs="Times New Roman"/>
    </w:rPr>
  </w:style>
  <w:style w:type="table" w:customStyle="1" w:styleId="LightShading-Accent11">
    <w:name w:val="Light Shading - Accent 11"/>
    <w:uiPriority w:val="99"/>
    <w:rsid w:val="00D7081B"/>
    <w:rPr>
      <w:color w:val="005486"/>
      <w:sz w:val="20"/>
      <w:szCs w:val="20"/>
    </w:rPr>
    <w:tblPr>
      <w:tblStyleRowBandSize w:val="1"/>
      <w:tblStyleColBandSize w:val="1"/>
      <w:tblInd w:w="0" w:type="dxa"/>
      <w:tblBorders>
        <w:top w:val="single" w:sz="8" w:space="0" w:color="0071B4"/>
        <w:bottom w:val="single" w:sz="8" w:space="0" w:color="0071B4"/>
      </w:tblBorders>
      <w:tblCellMar>
        <w:top w:w="0" w:type="dxa"/>
        <w:left w:w="108" w:type="dxa"/>
        <w:bottom w:w="0" w:type="dxa"/>
        <w:right w:w="108" w:type="dxa"/>
      </w:tblCellMar>
    </w:tblPr>
  </w:style>
  <w:style w:type="paragraph" w:customStyle="1" w:styleId="NoParagraphStyle">
    <w:name w:val="[No Paragraph Style]"/>
    <w:uiPriority w:val="99"/>
    <w:rsid w:val="0022488A"/>
    <w:pPr>
      <w:widowControl w:val="0"/>
      <w:autoSpaceDE w:val="0"/>
      <w:autoSpaceDN w:val="0"/>
      <w:adjustRightInd w:val="0"/>
      <w:spacing w:line="288" w:lineRule="auto"/>
      <w:textAlignment w:val="center"/>
    </w:pPr>
    <w:rPr>
      <w:rFonts w:ascii="Times-Roman" w:eastAsia="Times New Roman" w:hAnsi="Times-Roman"/>
      <w:color w:val="000000"/>
      <w:sz w:val="24"/>
      <w:szCs w:val="20"/>
    </w:rPr>
  </w:style>
  <w:style w:type="paragraph" w:customStyle="1" w:styleId="HPTitle">
    <w:name w:val="HP Title"/>
    <w:basedOn w:val="BasicParagraph"/>
    <w:link w:val="HPTitleChar"/>
    <w:uiPriority w:val="99"/>
    <w:rsid w:val="00D14C0B"/>
    <w:pPr>
      <w:spacing w:line="240" w:lineRule="auto"/>
    </w:pPr>
    <w:rPr>
      <w:rFonts w:ascii="Futura Hv" w:hAnsi="Futura Hv"/>
      <w:kern w:val="2"/>
      <w:sz w:val="34"/>
    </w:rPr>
  </w:style>
  <w:style w:type="paragraph" w:customStyle="1" w:styleId="HPSubTitle">
    <w:name w:val="HP Sub Title"/>
    <w:basedOn w:val="Normal"/>
    <w:link w:val="HPSubTitleChar"/>
    <w:uiPriority w:val="99"/>
    <w:rsid w:val="00D14C0B"/>
    <w:rPr>
      <w:rFonts w:ascii="Futura Md" w:hAnsi="Futura Md"/>
      <w:kern w:val="2"/>
      <w:sz w:val="34"/>
      <w:szCs w:val="20"/>
      <w:lang w:eastAsia="ja-JP"/>
    </w:rPr>
  </w:style>
  <w:style w:type="character" w:customStyle="1" w:styleId="BasicParagraphChar">
    <w:name w:val="[Basic Paragraph] Char"/>
    <w:link w:val="BasicParagraph"/>
    <w:uiPriority w:val="99"/>
    <w:locked/>
    <w:rsid w:val="00D14C0B"/>
    <w:rPr>
      <w:rFonts w:ascii="Times-Roman" w:hAnsi="Times-Roman"/>
      <w:color w:val="000000"/>
      <w:sz w:val="20"/>
    </w:rPr>
  </w:style>
  <w:style w:type="character" w:customStyle="1" w:styleId="HPTitleChar">
    <w:name w:val="HP Title Char"/>
    <w:basedOn w:val="BasicParagraphChar"/>
    <w:link w:val="HPTitle"/>
    <w:uiPriority w:val="99"/>
    <w:locked/>
    <w:rsid w:val="00D14C0B"/>
    <w:rPr>
      <w:rFonts w:ascii="Times-Roman" w:hAnsi="Times-Roman" w:cs="Times New Roman"/>
      <w:color w:val="000000"/>
      <w:sz w:val="20"/>
      <w:szCs w:val="20"/>
    </w:rPr>
  </w:style>
  <w:style w:type="paragraph" w:customStyle="1" w:styleId="HPProp">
    <w:name w:val="HP Prop"/>
    <w:basedOn w:val="Normal"/>
    <w:link w:val="HPPropChar"/>
    <w:uiPriority w:val="99"/>
    <w:rsid w:val="00D14C0B"/>
    <w:rPr>
      <w:rFonts w:ascii="Futura Md" w:hAnsi="Futura Md"/>
      <w:spacing w:val="-4"/>
      <w:kern w:val="2"/>
      <w:sz w:val="36"/>
      <w:szCs w:val="20"/>
      <w:lang w:eastAsia="ja-JP"/>
    </w:rPr>
  </w:style>
  <w:style w:type="character" w:customStyle="1" w:styleId="HPSubTitleChar">
    <w:name w:val="HP Sub Title Char"/>
    <w:link w:val="HPSubTitle"/>
    <w:uiPriority w:val="99"/>
    <w:locked/>
    <w:rsid w:val="00D14C0B"/>
    <w:rPr>
      <w:rFonts w:ascii="Futura Md" w:hAnsi="Futura Md"/>
      <w:kern w:val="2"/>
      <w:sz w:val="34"/>
    </w:rPr>
  </w:style>
  <w:style w:type="paragraph" w:customStyle="1" w:styleId="HPHeader10pt">
    <w:name w:val="HP Header (10pt)"/>
    <w:basedOn w:val="BasicParagraph"/>
    <w:link w:val="HPHeader10ptChar"/>
    <w:uiPriority w:val="99"/>
    <w:rsid w:val="00D14C0B"/>
    <w:pPr>
      <w:suppressAutoHyphens/>
      <w:spacing w:line="240" w:lineRule="auto"/>
    </w:pPr>
    <w:rPr>
      <w:rFonts w:ascii="Futura Hv" w:hAnsi="Futura Hv"/>
      <w:kern w:val="2"/>
    </w:rPr>
  </w:style>
  <w:style w:type="character" w:customStyle="1" w:styleId="HPPropChar">
    <w:name w:val="HP Prop Char"/>
    <w:link w:val="HPProp"/>
    <w:uiPriority w:val="99"/>
    <w:locked/>
    <w:rsid w:val="00D14C0B"/>
    <w:rPr>
      <w:rFonts w:ascii="Futura Md" w:hAnsi="Futura Md"/>
      <w:spacing w:val="-4"/>
      <w:kern w:val="2"/>
      <w:sz w:val="36"/>
    </w:rPr>
  </w:style>
  <w:style w:type="paragraph" w:customStyle="1" w:styleId="HPBodyCopy">
    <w:name w:val="HP Body Copy"/>
    <w:basedOn w:val="BasicParagraph"/>
    <w:link w:val="HPBodyCopyChar"/>
    <w:uiPriority w:val="99"/>
    <w:qFormat/>
    <w:rsid w:val="00174702"/>
    <w:pPr>
      <w:suppressAutoHyphens/>
      <w:spacing w:after="120" w:line="276" w:lineRule="auto"/>
    </w:pPr>
    <w:rPr>
      <w:kern w:val="2"/>
    </w:rPr>
  </w:style>
  <w:style w:type="character" w:customStyle="1" w:styleId="HPHeader10ptChar">
    <w:name w:val="HP Header (10pt) Char"/>
    <w:link w:val="HPHeader10pt"/>
    <w:uiPriority w:val="99"/>
    <w:locked/>
    <w:rsid w:val="00D14C0B"/>
    <w:rPr>
      <w:rFonts w:ascii="Futura Hv" w:hAnsi="Futura Hv"/>
      <w:color w:val="000000"/>
      <w:kern w:val="2"/>
      <w:sz w:val="20"/>
    </w:rPr>
  </w:style>
  <w:style w:type="paragraph" w:customStyle="1" w:styleId="HPInsidepagetitle">
    <w:name w:val="HP Inside page title"/>
    <w:basedOn w:val="Normal"/>
    <w:link w:val="HPInsidepagetitleChar"/>
    <w:uiPriority w:val="99"/>
    <w:rsid w:val="00D14C0B"/>
    <w:rPr>
      <w:rFonts w:eastAsia="Times New Roman"/>
      <w:color w:val="000000"/>
      <w:kern w:val="2"/>
      <w:sz w:val="20"/>
      <w:szCs w:val="20"/>
      <w:lang w:eastAsia="ja-JP"/>
    </w:rPr>
  </w:style>
  <w:style w:type="character" w:customStyle="1" w:styleId="HPBodyCopyChar">
    <w:name w:val="HP Body Copy Char"/>
    <w:link w:val="HPBodyCopy"/>
    <w:uiPriority w:val="99"/>
    <w:locked/>
    <w:rsid w:val="00174702"/>
    <w:rPr>
      <w:rFonts w:ascii="Times-Roman" w:hAnsi="Times-Roman"/>
      <w:color w:val="000000"/>
      <w:kern w:val="2"/>
      <w:sz w:val="20"/>
    </w:rPr>
  </w:style>
  <w:style w:type="paragraph" w:customStyle="1" w:styleId="HPChartHeaderWhite">
    <w:name w:val="HP Chart Header (White)"/>
    <w:basedOn w:val="BasicParagraph"/>
    <w:link w:val="HPChartHeaderWhiteChar"/>
    <w:uiPriority w:val="99"/>
    <w:rsid w:val="00D14C0B"/>
    <w:pPr>
      <w:framePr w:hSpace="180" w:wrap="around" w:vAnchor="page" w:hAnchor="text" w:x="108" w:y="1860"/>
      <w:spacing w:line="264" w:lineRule="auto"/>
      <w:ind w:left="58"/>
    </w:pPr>
    <w:rPr>
      <w:rFonts w:ascii="Futura Hv" w:hAnsi="Futura Hv"/>
      <w:color w:val="FFFFFF"/>
      <w:kern w:val="2"/>
    </w:rPr>
  </w:style>
  <w:style w:type="character" w:customStyle="1" w:styleId="HPInsidepagetitleChar">
    <w:name w:val="HP Inside page title Char"/>
    <w:link w:val="HPInsidepagetitle"/>
    <w:uiPriority w:val="99"/>
    <w:locked/>
    <w:rsid w:val="00D14C0B"/>
    <w:rPr>
      <w:rFonts w:eastAsia="Times New Roman"/>
      <w:color w:val="000000"/>
      <w:kern w:val="2"/>
      <w:sz w:val="20"/>
    </w:rPr>
  </w:style>
  <w:style w:type="paragraph" w:customStyle="1" w:styleId="HPChartHeader">
    <w:name w:val="HP Chart Header"/>
    <w:basedOn w:val="BasicParagraph"/>
    <w:link w:val="HPChartHeaderChar"/>
    <w:uiPriority w:val="99"/>
    <w:rsid w:val="00D14C0B"/>
    <w:pPr>
      <w:framePr w:hSpace="180" w:wrap="around" w:vAnchor="page" w:hAnchor="text" w:x="108" w:y="1860"/>
      <w:spacing w:line="240" w:lineRule="auto"/>
      <w:ind w:left="58"/>
    </w:pPr>
    <w:rPr>
      <w:rFonts w:ascii="Futura Hv" w:hAnsi="Futura Hv"/>
      <w:kern w:val="2"/>
    </w:rPr>
  </w:style>
  <w:style w:type="character" w:customStyle="1" w:styleId="HPChartHeaderWhiteChar">
    <w:name w:val="HP Chart Header (White) Char"/>
    <w:link w:val="HPChartHeaderWhite"/>
    <w:uiPriority w:val="99"/>
    <w:locked/>
    <w:rsid w:val="00D14C0B"/>
    <w:rPr>
      <w:rFonts w:ascii="Futura Hv" w:hAnsi="Futura Hv"/>
      <w:color w:val="FFFFFF"/>
      <w:kern w:val="2"/>
      <w:sz w:val="20"/>
    </w:rPr>
  </w:style>
  <w:style w:type="paragraph" w:customStyle="1" w:styleId="HPChartCopy">
    <w:name w:val="HP Chart Copy"/>
    <w:basedOn w:val="BasicParagraph"/>
    <w:link w:val="HPChartCopyChar"/>
    <w:uiPriority w:val="99"/>
    <w:rsid w:val="00D14C0B"/>
    <w:pPr>
      <w:framePr w:hSpace="180" w:wrap="around" w:vAnchor="page" w:hAnchor="text" w:x="108" w:y="1860"/>
      <w:spacing w:line="240" w:lineRule="auto"/>
    </w:pPr>
    <w:rPr>
      <w:rFonts w:ascii="Futura Lt" w:hAnsi="Futura Lt"/>
      <w:kern w:val="2"/>
    </w:rPr>
  </w:style>
  <w:style w:type="character" w:customStyle="1" w:styleId="HPChartHeaderChar">
    <w:name w:val="HP Chart Header Char"/>
    <w:link w:val="HPChartHeader"/>
    <w:uiPriority w:val="99"/>
    <w:locked/>
    <w:rsid w:val="00D14C0B"/>
    <w:rPr>
      <w:rFonts w:ascii="Futura Hv" w:hAnsi="Futura Hv"/>
      <w:color w:val="000000"/>
      <w:kern w:val="2"/>
      <w:sz w:val="20"/>
    </w:rPr>
  </w:style>
  <w:style w:type="paragraph" w:customStyle="1" w:styleId="HPChartcopyHv">
    <w:name w:val="HP Chart copy Hv"/>
    <w:basedOn w:val="BasicParagraph"/>
    <w:link w:val="HPChartcopyHvChar"/>
    <w:uiPriority w:val="99"/>
    <w:rsid w:val="00D14C0B"/>
    <w:pPr>
      <w:framePr w:hSpace="180" w:wrap="around" w:vAnchor="page" w:hAnchor="text" w:x="108" w:y="1860"/>
      <w:spacing w:line="240" w:lineRule="auto"/>
    </w:pPr>
    <w:rPr>
      <w:rFonts w:ascii="Futura Hv" w:hAnsi="Futura Hv"/>
      <w:kern w:val="2"/>
    </w:rPr>
  </w:style>
  <w:style w:type="character" w:customStyle="1" w:styleId="HPChartCopyChar">
    <w:name w:val="HP Chart Copy Char"/>
    <w:link w:val="HPChartCopy"/>
    <w:uiPriority w:val="99"/>
    <w:locked/>
    <w:rsid w:val="00D14C0B"/>
    <w:rPr>
      <w:rFonts w:ascii="Futura Lt" w:hAnsi="Futura Lt"/>
      <w:color w:val="000000"/>
      <w:kern w:val="2"/>
      <w:sz w:val="20"/>
    </w:rPr>
  </w:style>
  <w:style w:type="paragraph" w:customStyle="1" w:styleId="HPFootnotes">
    <w:name w:val="HP Footnotes"/>
    <w:basedOn w:val="BasicParagraph"/>
    <w:link w:val="HPFootnotesChar"/>
    <w:uiPriority w:val="99"/>
    <w:rsid w:val="00D14C0B"/>
    <w:pPr>
      <w:tabs>
        <w:tab w:val="left" w:pos="360"/>
      </w:tabs>
      <w:spacing w:line="264" w:lineRule="auto"/>
      <w:ind w:left="360" w:hanging="360"/>
    </w:pPr>
    <w:rPr>
      <w:spacing w:val="-2"/>
      <w:kern w:val="2"/>
    </w:rPr>
  </w:style>
  <w:style w:type="character" w:customStyle="1" w:styleId="HPChartcopyHvChar">
    <w:name w:val="HP Chart copy Hv Char"/>
    <w:link w:val="HPChartcopyHv"/>
    <w:uiPriority w:val="99"/>
    <w:locked/>
    <w:rsid w:val="00D14C0B"/>
    <w:rPr>
      <w:rFonts w:ascii="Futura Hv" w:hAnsi="Futura Hv"/>
      <w:color w:val="000000"/>
      <w:kern w:val="2"/>
      <w:sz w:val="20"/>
    </w:rPr>
  </w:style>
  <w:style w:type="paragraph" w:customStyle="1" w:styleId="HPLegal">
    <w:name w:val="HP Legal"/>
    <w:basedOn w:val="Normal"/>
    <w:link w:val="HPLegalChar"/>
    <w:uiPriority w:val="99"/>
    <w:rsid w:val="00D14C0B"/>
    <w:pPr>
      <w:jc w:val="both"/>
    </w:pPr>
    <w:rPr>
      <w:kern w:val="2"/>
      <w:sz w:val="18"/>
      <w:szCs w:val="20"/>
      <w:lang w:eastAsia="ja-JP"/>
    </w:rPr>
  </w:style>
  <w:style w:type="character" w:customStyle="1" w:styleId="HPFootnotesChar">
    <w:name w:val="HP Footnotes Char"/>
    <w:link w:val="HPFootnotes"/>
    <w:uiPriority w:val="99"/>
    <w:locked/>
    <w:rsid w:val="00D14C0B"/>
    <w:rPr>
      <w:rFonts w:ascii="Times-Roman" w:hAnsi="Times-Roman"/>
      <w:color w:val="000000"/>
      <w:spacing w:val="-2"/>
      <w:kern w:val="2"/>
      <w:sz w:val="20"/>
    </w:rPr>
  </w:style>
  <w:style w:type="character" w:customStyle="1" w:styleId="HPLegalChar">
    <w:name w:val="HP Legal Char"/>
    <w:link w:val="HPLegal"/>
    <w:uiPriority w:val="99"/>
    <w:locked/>
    <w:rsid w:val="00D14C0B"/>
    <w:rPr>
      <w:kern w:val="2"/>
      <w:sz w:val="18"/>
    </w:rPr>
  </w:style>
  <w:style w:type="character" w:styleId="Hyperlink">
    <w:name w:val="Hyperlink"/>
    <w:basedOn w:val="DefaultParagraphFont"/>
    <w:uiPriority w:val="99"/>
    <w:rsid w:val="00697609"/>
    <w:rPr>
      <w:rFonts w:cs="Times New Roman"/>
      <w:color w:val="0000FF"/>
      <w:u w:val="single"/>
    </w:rPr>
  </w:style>
  <w:style w:type="paragraph" w:customStyle="1" w:styleId="Charttext">
    <w:name w:val="_Chart text"/>
    <w:basedOn w:val="Normal"/>
    <w:uiPriority w:val="99"/>
    <w:rsid w:val="00697609"/>
    <w:pPr>
      <w:spacing w:after="0" w:line="180" w:lineRule="exact"/>
    </w:pPr>
    <w:rPr>
      <w:rFonts w:eastAsia="PMingLiU" w:cs="Futura Bk"/>
      <w:sz w:val="16"/>
      <w:szCs w:val="16"/>
    </w:rPr>
  </w:style>
  <w:style w:type="paragraph" w:customStyle="1" w:styleId="Chartheader">
    <w:name w:val="Chart header"/>
    <w:basedOn w:val="Normal"/>
    <w:uiPriority w:val="99"/>
    <w:rsid w:val="00697609"/>
    <w:pPr>
      <w:spacing w:before="40" w:after="120" w:line="240" w:lineRule="auto"/>
    </w:pPr>
    <w:rPr>
      <w:rFonts w:ascii="Futura Hv" w:eastAsia="PMingLiU" w:hAnsi="Futura Hv" w:cs="Futura Hv"/>
      <w:sz w:val="16"/>
      <w:szCs w:val="16"/>
    </w:rPr>
  </w:style>
  <w:style w:type="paragraph" w:customStyle="1" w:styleId="Charttext0">
    <w:name w:val="Chart text"/>
    <w:basedOn w:val="Normal"/>
    <w:uiPriority w:val="99"/>
    <w:rsid w:val="00697609"/>
    <w:pPr>
      <w:spacing w:before="40" w:after="120" w:line="240" w:lineRule="auto"/>
    </w:pPr>
    <w:rPr>
      <w:rFonts w:eastAsia="PMingLiU"/>
      <w:sz w:val="16"/>
      <w:szCs w:val="24"/>
    </w:rPr>
  </w:style>
  <w:style w:type="paragraph" w:customStyle="1" w:styleId="Default">
    <w:name w:val="Default"/>
    <w:uiPriority w:val="99"/>
    <w:rsid w:val="00697609"/>
    <w:pPr>
      <w:autoSpaceDE w:val="0"/>
      <w:autoSpaceDN w:val="0"/>
      <w:adjustRightInd w:val="0"/>
    </w:pPr>
    <w:rPr>
      <w:rFonts w:ascii="Futura Lt" w:eastAsia="PMingLiU" w:hAnsi="Futura Lt" w:cs="Futura Lt"/>
      <w:color w:val="000000"/>
      <w:sz w:val="24"/>
      <w:szCs w:val="24"/>
    </w:rPr>
  </w:style>
  <w:style w:type="paragraph" w:styleId="Caption">
    <w:name w:val="caption"/>
    <w:basedOn w:val="Normal"/>
    <w:next w:val="Normal"/>
    <w:uiPriority w:val="99"/>
    <w:qFormat/>
    <w:rsid w:val="00FF1694"/>
    <w:pPr>
      <w:spacing w:line="240" w:lineRule="auto"/>
    </w:pPr>
    <w:rPr>
      <w:b/>
      <w:bCs/>
      <w:color w:val="0071B4"/>
      <w:sz w:val="18"/>
      <w:szCs w:val="18"/>
    </w:rPr>
  </w:style>
  <w:style w:type="character" w:customStyle="1" w:styleId="mw-headline">
    <w:name w:val="mw-headline"/>
    <w:uiPriority w:val="99"/>
    <w:rsid w:val="001A79F8"/>
  </w:style>
  <w:style w:type="paragraph" w:customStyle="1" w:styleId="NormalParagraphStyle">
    <w:name w:val="NormalParagraphStyle"/>
    <w:basedOn w:val="Normal"/>
    <w:uiPriority w:val="99"/>
    <w:rsid w:val="006674D7"/>
    <w:pPr>
      <w:widowControl w:val="0"/>
      <w:autoSpaceDE w:val="0"/>
      <w:autoSpaceDN w:val="0"/>
      <w:adjustRightInd w:val="0"/>
      <w:spacing w:after="0" w:line="288" w:lineRule="auto"/>
      <w:textAlignment w:val="center"/>
    </w:pPr>
    <w:rPr>
      <w:rFonts w:eastAsia="PMingLiU" w:cs="Times-Roman"/>
      <w:color w:val="000000"/>
      <w:sz w:val="21"/>
      <w:szCs w:val="24"/>
    </w:rPr>
  </w:style>
  <w:style w:type="paragraph" w:customStyle="1" w:styleId="Bullets">
    <w:name w:val="_Bullets"/>
    <w:basedOn w:val="Normal"/>
    <w:uiPriority w:val="99"/>
    <w:rsid w:val="002D7146"/>
    <w:pPr>
      <w:numPr>
        <w:numId w:val="2"/>
      </w:numPr>
      <w:tabs>
        <w:tab w:val="left" w:pos="187"/>
      </w:tabs>
      <w:spacing w:after="40" w:line="250" w:lineRule="exact"/>
    </w:pPr>
    <w:rPr>
      <w:rFonts w:eastAsia="PMingLiU" w:cs="Futura Bk"/>
      <w:sz w:val="19"/>
      <w:szCs w:val="19"/>
    </w:rPr>
  </w:style>
  <w:style w:type="character" w:styleId="CommentReference">
    <w:name w:val="annotation reference"/>
    <w:basedOn w:val="DefaultParagraphFont"/>
    <w:uiPriority w:val="99"/>
    <w:semiHidden/>
    <w:rsid w:val="00FF10AE"/>
    <w:rPr>
      <w:rFonts w:cs="Times New Roman"/>
      <w:sz w:val="16"/>
    </w:rPr>
  </w:style>
  <w:style w:type="paragraph" w:styleId="CommentText">
    <w:name w:val="annotation text"/>
    <w:basedOn w:val="Normal"/>
    <w:link w:val="CommentTextChar"/>
    <w:uiPriority w:val="99"/>
    <w:rsid w:val="00FF10AE"/>
    <w:pPr>
      <w:spacing w:line="240" w:lineRule="auto"/>
    </w:pPr>
    <w:rPr>
      <w:sz w:val="20"/>
      <w:szCs w:val="20"/>
    </w:rPr>
  </w:style>
  <w:style w:type="character" w:customStyle="1" w:styleId="CommentTextChar">
    <w:name w:val="Comment Text Char"/>
    <w:basedOn w:val="DefaultParagraphFont"/>
    <w:link w:val="CommentText"/>
    <w:uiPriority w:val="99"/>
    <w:locked/>
    <w:rsid w:val="00FF10AE"/>
    <w:rPr>
      <w:rFonts w:cs="Times New Roman"/>
      <w:sz w:val="20"/>
    </w:rPr>
  </w:style>
  <w:style w:type="paragraph" w:styleId="CommentSubject">
    <w:name w:val="annotation subject"/>
    <w:basedOn w:val="CommentText"/>
    <w:next w:val="CommentText"/>
    <w:link w:val="CommentSubjectChar"/>
    <w:uiPriority w:val="99"/>
    <w:semiHidden/>
    <w:rsid w:val="00FF10AE"/>
    <w:rPr>
      <w:b/>
      <w:bCs/>
    </w:rPr>
  </w:style>
  <w:style w:type="character" w:customStyle="1" w:styleId="CommentSubjectChar">
    <w:name w:val="Comment Subject Char"/>
    <w:basedOn w:val="CommentTextChar"/>
    <w:link w:val="CommentSubject"/>
    <w:uiPriority w:val="99"/>
    <w:semiHidden/>
    <w:locked/>
    <w:rsid w:val="00FF10AE"/>
    <w:rPr>
      <w:rFonts w:cs="Times New Roman"/>
      <w:b/>
      <w:sz w:val="20"/>
    </w:rPr>
  </w:style>
  <w:style w:type="character" w:customStyle="1" w:styleId="A18">
    <w:name w:val="A18"/>
    <w:uiPriority w:val="99"/>
    <w:rsid w:val="002F384B"/>
    <w:rPr>
      <w:color w:val="221E1F"/>
      <w:sz w:val="18"/>
    </w:rPr>
  </w:style>
  <w:style w:type="paragraph" w:customStyle="1" w:styleId="Pa1">
    <w:name w:val="Pa1"/>
    <w:basedOn w:val="Normal"/>
    <w:next w:val="Normal"/>
    <w:uiPriority w:val="99"/>
    <w:rsid w:val="002F384B"/>
    <w:pPr>
      <w:autoSpaceDE w:val="0"/>
      <w:autoSpaceDN w:val="0"/>
      <w:adjustRightInd w:val="0"/>
      <w:spacing w:after="0" w:line="241" w:lineRule="atLeast"/>
    </w:pPr>
    <w:rPr>
      <w:rFonts w:ascii="HPFutura Book" w:hAnsi="HPFutura Book"/>
      <w:sz w:val="24"/>
      <w:szCs w:val="24"/>
    </w:rPr>
  </w:style>
  <w:style w:type="table" w:customStyle="1" w:styleId="LightShading-Accent12">
    <w:name w:val="Light Shading - Accent 12"/>
    <w:uiPriority w:val="99"/>
    <w:rsid w:val="00CE7B9B"/>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on">
    <w:name w:val="Revision"/>
    <w:hidden/>
    <w:uiPriority w:val="99"/>
    <w:semiHidden/>
    <w:rsid w:val="00FC4129"/>
  </w:style>
  <w:style w:type="paragraph" w:customStyle="1" w:styleId="bodycopy">
    <w:name w:val="bodycopy"/>
    <w:basedOn w:val="Normal"/>
    <w:uiPriority w:val="99"/>
    <w:rsid w:val="00354FAD"/>
    <w:pPr>
      <w:spacing w:before="100" w:beforeAutospacing="1" w:after="100" w:afterAutospacing="1" w:line="240" w:lineRule="auto"/>
    </w:pPr>
    <w:rPr>
      <w:rFonts w:ascii="Futura Lt BT" w:eastAsia="Times New Roman" w:hAnsi="Futura Lt BT"/>
      <w:color w:val="000000"/>
      <w:sz w:val="20"/>
      <w:szCs w:val="20"/>
    </w:rPr>
  </w:style>
  <w:style w:type="paragraph" w:customStyle="1" w:styleId="Legal">
    <w:name w:val="_Legal"/>
    <w:basedOn w:val="Normal"/>
    <w:uiPriority w:val="99"/>
    <w:rsid w:val="00521447"/>
    <w:pPr>
      <w:suppressAutoHyphens/>
      <w:autoSpaceDE w:val="0"/>
      <w:autoSpaceDN w:val="0"/>
      <w:adjustRightInd w:val="0"/>
      <w:spacing w:after="144" w:line="180" w:lineRule="atLeast"/>
      <w:textAlignment w:val="center"/>
    </w:pPr>
    <w:rPr>
      <w:rFonts w:ascii="HPFuturaBook" w:hAnsi="HPFuturaBook" w:cs="HPFuturaBook"/>
      <w:color w:val="000000"/>
      <w:sz w:val="14"/>
      <w:szCs w:val="14"/>
    </w:rPr>
  </w:style>
  <w:style w:type="character" w:customStyle="1" w:styleId="Heading2Char">
    <w:name w:val="Heading 2 Char"/>
    <w:basedOn w:val="DefaultParagraphFont"/>
    <w:link w:val="Heading2"/>
    <w:semiHidden/>
    <w:rsid w:val="003A188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41A9"/>
    <w:pPr>
      <w:ind w:left="720"/>
      <w:contextualSpacing/>
    </w:pPr>
  </w:style>
  <w:style w:type="character" w:styleId="Strong">
    <w:name w:val="Strong"/>
    <w:basedOn w:val="DefaultParagraphFont"/>
    <w:qFormat/>
    <w:locked/>
    <w:rsid w:val="00332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780">
      <w:marLeft w:val="0"/>
      <w:marRight w:val="0"/>
      <w:marTop w:val="0"/>
      <w:marBottom w:val="0"/>
      <w:divBdr>
        <w:top w:val="none" w:sz="0" w:space="0" w:color="auto"/>
        <w:left w:val="none" w:sz="0" w:space="0" w:color="auto"/>
        <w:bottom w:val="none" w:sz="0" w:space="0" w:color="auto"/>
        <w:right w:val="none" w:sz="0" w:space="0" w:color="auto"/>
      </w:divBdr>
    </w:div>
    <w:div w:id="219093783">
      <w:marLeft w:val="0"/>
      <w:marRight w:val="0"/>
      <w:marTop w:val="0"/>
      <w:marBottom w:val="0"/>
      <w:divBdr>
        <w:top w:val="none" w:sz="0" w:space="0" w:color="auto"/>
        <w:left w:val="none" w:sz="0" w:space="0" w:color="auto"/>
        <w:bottom w:val="none" w:sz="0" w:space="0" w:color="auto"/>
        <w:right w:val="none" w:sz="0" w:space="0" w:color="auto"/>
      </w:divBdr>
    </w:div>
    <w:div w:id="219093784">
      <w:marLeft w:val="0"/>
      <w:marRight w:val="0"/>
      <w:marTop w:val="0"/>
      <w:marBottom w:val="0"/>
      <w:divBdr>
        <w:top w:val="none" w:sz="0" w:space="0" w:color="auto"/>
        <w:left w:val="none" w:sz="0" w:space="0" w:color="auto"/>
        <w:bottom w:val="none" w:sz="0" w:space="0" w:color="auto"/>
        <w:right w:val="none" w:sz="0" w:space="0" w:color="auto"/>
      </w:divBdr>
      <w:divsChild>
        <w:div w:id="219093785">
          <w:marLeft w:val="0"/>
          <w:marRight w:val="0"/>
          <w:marTop w:val="0"/>
          <w:marBottom w:val="0"/>
          <w:divBdr>
            <w:top w:val="none" w:sz="0" w:space="0" w:color="auto"/>
            <w:left w:val="none" w:sz="0" w:space="0" w:color="auto"/>
            <w:bottom w:val="none" w:sz="0" w:space="0" w:color="auto"/>
            <w:right w:val="none" w:sz="0" w:space="0" w:color="auto"/>
          </w:divBdr>
          <w:divsChild>
            <w:div w:id="219093781">
              <w:marLeft w:val="0"/>
              <w:marRight w:val="0"/>
              <w:marTop w:val="0"/>
              <w:marBottom w:val="0"/>
              <w:divBdr>
                <w:top w:val="none" w:sz="0" w:space="0" w:color="auto"/>
                <w:left w:val="none" w:sz="0" w:space="0" w:color="auto"/>
                <w:bottom w:val="none" w:sz="0" w:space="0" w:color="auto"/>
                <w:right w:val="none" w:sz="0" w:space="0" w:color="auto"/>
              </w:divBdr>
              <w:divsChild>
                <w:div w:id="219093782">
                  <w:marLeft w:val="0"/>
                  <w:marRight w:val="0"/>
                  <w:marTop w:val="0"/>
                  <w:marBottom w:val="0"/>
                  <w:divBdr>
                    <w:top w:val="none" w:sz="0" w:space="0" w:color="auto"/>
                    <w:left w:val="none" w:sz="0" w:space="0" w:color="auto"/>
                    <w:bottom w:val="none" w:sz="0" w:space="0" w:color="auto"/>
                    <w:right w:val="none" w:sz="0" w:space="0" w:color="auto"/>
                  </w:divBdr>
                  <w:divsChild>
                    <w:div w:id="2190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70066">
      <w:bodyDiv w:val="1"/>
      <w:marLeft w:val="0"/>
      <w:marRight w:val="0"/>
      <w:marTop w:val="0"/>
      <w:marBottom w:val="0"/>
      <w:divBdr>
        <w:top w:val="none" w:sz="0" w:space="0" w:color="auto"/>
        <w:left w:val="none" w:sz="0" w:space="0" w:color="auto"/>
        <w:bottom w:val="none" w:sz="0" w:space="0" w:color="auto"/>
        <w:right w:val="none" w:sz="0" w:space="0" w:color="auto"/>
      </w:divBdr>
    </w:div>
    <w:div w:id="1587877890">
      <w:bodyDiv w:val="1"/>
      <w:marLeft w:val="0"/>
      <w:marRight w:val="0"/>
      <w:marTop w:val="0"/>
      <w:marBottom w:val="0"/>
      <w:divBdr>
        <w:top w:val="none" w:sz="0" w:space="0" w:color="auto"/>
        <w:left w:val="none" w:sz="0" w:space="0" w:color="auto"/>
        <w:bottom w:val="none" w:sz="0" w:space="0" w:color="auto"/>
        <w:right w:val="none" w:sz="0" w:space="0" w:color="auto"/>
      </w:divBdr>
    </w:div>
    <w:div w:id="1751078413">
      <w:bodyDiv w:val="1"/>
      <w:marLeft w:val="0"/>
      <w:marRight w:val="0"/>
      <w:marTop w:val="0"/>
      <w:marBottom w:val="0"/>
      <w:divBdr>
        <w:top w:val="none" w:sz="0" w:space="0" w:color="auto"/>
        <w:left w:val="none" w:sz="0" w:space="0" w:color="auto"/>
        <w:bottom w:val="none" w:sz="0" w:space="0" w:color="auto"/>
        <w:right w:val="none" w:sz="0" w:space="0" w:color="auto"/>
      </w:divBdr>
    </w:div>
    <w:div w:id="18219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583136520DB43914A87A351151053" ma:contentTypeVersion="0" ma:contentTypeDescription="Create a new document." ma:contentTypeScope="" ma:versionID="b50c0ea4b35b0f442f860fca954ddc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84C37-9E25-4849-A7AD-5E15E555C512}"/>
</file>

<file path=customXml/itemProps2.xml><?xml version="1.0" encoding="utf-8"?>
<ds:datastoreItem xmlns:ds="http://schemas.openxmlformats.org/officeDocument/2006/customXml" ds:itemID="{8BCC7192-36C3-45F7-9F4F-6064A23B6502}"/>
</file>

<file path=customXml/itemProps3.xml><?xml version="1.0" encoding="utf-8"?>
<ds:datastoreItem xmlns:ds="http://schemas.openxmlformats.org/officeDocument/2006/customXml" ds:itemID="{5C688CDC-DC53-4DC2-B8B2-ACC56BBAF7AF}"/>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HP Envy 23 23-Inch IPS Monitor with Beats Audio</vt:lpstr>
    </vt:vector>
  </TitlesOfParts>
  <Company>HP</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Envy 23 23-Inch IPS Monitor with Beats Audio</dc:title>
  <dc:creator>seth.annis</dc:creator>
  <cp:keywords>HP Envy 23 23-Inch IPS Monitor with Beats Audio</cp:keywords>
  <cp:lastModifiedBy>Ann C Finnie</cp:lastModifiedBy>
  <cp:revision>2</cp:revision>
  <cp:lastPrinted>2012-09-05T21:13:00Z</cp:lastPrinted>
  <dcterms:created xsi:type="dcterms:W3CDTF">2013-08-07T22:21:00Z</dcterms:created>
  <dcterms:modified xsi:type="dcterms:W3CDTF">2013-08-07T22:21:00Z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0x010100915583136520DB43914A87A351151053</vt:lpwstr>
  </property>
</Properties>
</file>